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DEAF3" w14:textId="269CD3B2" w:rsidR="0052260C" w:rsidRPr="00D91BDC" w:rsidRDefault="0052260C" w:rsidP="0052260C">
      <w:pPr>
        <w:rPr>
          <w:rFonts w:ascii="Arial" w:hAnsi="Arial" w:cs="Arial"/>
          <w:sz w:val="20"/>
          <w:szCs w:val="20"/>
        </w:rPr>
      </w:pPr>
      <w:r w:rsidRPr="00D91BDC">
        <w:rPr>
          <w:rFonts w:ascii="Arial" w:hAnsi="Arial" w:cs="Arial"/>
          <w:sz w:val="20"/>
          <w:szCs w:val="20"/>
        </w:rPr>
        <w:t xml:space="preserve">SUMIDOURO, </w:t>
      </w:r>
      <w:r w:rsidR="00005CC3">
        <w:rPr>
          <w:rFonts w:ascii="Arial" w:hAnsi="Arial" w:cs="Arial"/>
          <w:sz w:val="20"/>
          <w:szCs w:val="20"/>
        </w:rPr>
        <w:t>26</w:t>
      </w:r>
      <w:r w:rsidRPr="00D91BDC">
        <w:rPr>
          <w:rFonts w:ascii="Arial" w:hAnsi="Arial" w:cs="Arial"/>
          <w:sz w:val="20"/>
          <w:szCs w:val="20"/>
        </w:rPr>
        <w:t xml:space="preserve"> DE </w:t>
      </w:r>
      <w:r w:rsidR="002F2831">
        <w:rPr>
          <w:rFonts w:ascii="Arial" w:hAnsi="Arial" w:cs="Arial"/>
          <w:sz w:val="20"/>
          <w:szCs w:val="20"/>
        </w:rPr>
        <w:t>ABRIL</w:t>
      </w:r>
      <w:r w:rsidRPr="00D91BDC">
        <w:rPr>
          <w:rFonts w:ascii="Arial" w:hAnsi="Arial" w:cs="Arial"/>
          <w:sz w:val="20"/>
          <w:szCs w:val="20"/>
        </w:rPr>
        <w:t xml:space="preserve"> DE 202</w:t>
      </w:r>
      <w:r w:rsidR="009A173C">
        <w:rPr>
          <w:rFonts w:ascii="Arial" w:hAnsi="Arial" w:cs="Arial"/>
          <w:sz w:val="20"/>
          <w:szCs w:val="20"/>
        </w:rPr>
        <w:t>4</w:t>
      </w:r>
      <w:r w:rsidRPr="00D91BDC">
        <w:rPr>
          <w:rFonts w:ascii="Arial" w:hAnsi="Arial" w:cs="Arial"/>
          <w:sz w:val="20"/>
          <w:szCs w:val="20"/>
        </w:rPr>
        <w:t>.</w:t>
      </w:r>
    </w:p>
    <w:p w14:paraId="3FE60116" w14:textId="48FDDB95" w:rsidR="0052260C" w:rsidRDefault="0052260C" w:rsidP="005A4738">
      <w:pPr>
        <w:jc w:val="center"/>
        <w:rPr>
          <w:rFonts w:ascii="Arial" w:hAnsi="Arial" w:cs="Arial"/>
          <w:b/>
          <w:sz w:val="20"/>
          <w:szCs w:val="20"/>
          <w:u w:val="single"/>
        </w:rPr>
      </w:pPr>
      <w:r w:rsidRPr="009B770F">
        <w:rPr>
          <w:rFonts w:ascii="Arial" w:hAnsi="Arial" w:cs="Arial"/>
          <w:b/>
          <w:sz w:val="20"/>
          <w:szCs w:val="20"/>
          <w:u w:val="single"/>
        </w:rPr>
        <w:t>ESTUDO TÉCNICO PRELIMINAR</w:t>
      </w:r>
    </w:p>
    <w:p w14:paraId="586DE0F8" w14:textId="1A104EA9" w:rsidR="009B770F" w:rsidRPr="00180E43" w:rsidRDefault="009B770F" w:rsidP="009B770F">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1</w:t>
      </w:r>
      <w:r w:rsidRPr="00BC47EB">
        <w:rPr>
          <w:rFonts w:ascii="Arial" w:hAnsi="Arial" w:cs="Arial"/>
          <w:b/>
          <w:color w:val="000000"/>
          <w:sz w:val="18"/>
          <w:szCs w:val="18"/>
        </w:rPr>
        <w:t xml:space="preserve">. </w:t>
      </w:r>
      <w:r>
        <w:rPr>
          <w:rFonts w:ascii="Arial" w:hAnsi="Arial" w:cs="Arial"/>
          <w:b/>
          <w:color w:val="000000"/>
          <w:sz w:val="18"/>
          <w:szCs w:val="18"/>
        </w:rPr>
        <w:t>DESCRIÇÃO DA NECESSIDADE</w:t>
      </w:r>
    </w:p>
    <w:p w14:paraId="69B40848" w14:textId="6A9D8843" w:rsidR="00313592" w:rsidRPr="00D91BDC" w:rsidRDefault="009B770F" w:rsidP="00C96E2F">
      <w:pPr>
        <w:jc w:val="both"/>
        <w:rPr>
          <w:rFonts w:ascii="Arial" w:hAnsi="Arial" w:cs="Arial"/>
          <w:sz w:val="20"/>
          <w:szCs w:val="20"/>
        </w:rPr>
      </w:pPr>
      <w:r>
        <w:rPr>
          <w:rFonts w:ascii="Arial" w:hAnsi="Arial" w:cs="Arial"/>
          <w:sz w:val="20"/>
          <w:szCs w:val="20"/>
        </w:rPr>
        <w:t xml:space="preserve">1.1 </w:t>
      </w:r>
      <w:r w:rsidR="0052260C" w:rsidRPr="00180E43">
        <w:rPr>
          <w:rFonts w:ascii="Arial" w:hAnsi="Arial" w:cs="Arial"/>
          <w:sz w:val="20"/>
          <w:szCs w:val="20"/>
        </w:rPr>
        <w:t xml:space="preserve">Este Estudo Preliminar pretende analisar a viabilidade técnica e econômica, bem como fornecer informações necessárias para subsidiar o processo de </w:t>
      </w:r>
      <w:r w:rsidR="00F271E6" w:rsidRPr="00180E43">
        <w:rPr>
          <w:rFonts w:ascii="Arial" w:hAnsi="Arial" w:cs="Arial"/>
          <w:sz w:val="20"/>
          <w:szCs w:val="20"/>
        </w:rPr>
        <w:t>aquisição</w:t>
      </w:r>
      <w:r w:rsidR="0052260C" w:rsidRPr="00180E43">
        <w:rPr>
          <w:rFonts w:ascii="Arial" w:hAnsi="Arial" w:cs="Arial"/>
          <w:sz w:val="20"/>
          <w:szCs w:val="20"/>
        </w:rPr>
        <w:t xml:space="preserve"> </w:t>
      </w:r>
      <w:bookmarkStart w:id="0" w:name="_Hlk158035639"/>
      <w:r w:rsidR="0094333B" w:rsidRPr="00180E43">
        <w:rPr>
          <w:rFonts w:ascii="Arial" w:hAnsi="Arial" w:cs="Arial"/>
          <w:sz w:val="20"/>
          <w:szCs w:val="20"/>
        </w:rPr>
        <w:t xml:space="preserve">de </w:t>
      </w:r>
      <w:r w:rsidR="0094333B" w:rsidRPr="00DA2088">
        <w:rPr>
          <w:rFonts w:ascii="Arial" w:hAnsi="Arial" w:cs="Arial"/>
          <w:b/>
          <w:sz w:val="20"/>
          <w:szCs w:val="20"/>
          <w:u w:val="single"/>
        </w:rPr>
        <w:t>UNIFORMES</w:t>
      </w:r>
      <w:r w:rsidR="00F271E6" w:rsidRPr="00DA2088">
        <w:rPr>
          <w:rFonts w:ascii="Arial" w:hAnsi="Arial" w:cs="Arial"/>
          <w:b/>
          <w:sz w:val="20"/>
          <w:szCs w:val="20"/>
          <w:u w:val="single"/>
        </w:rPr>
        <w:t xml:space="preserve"> ESCOLARES</w:t>
      </w:r>
      <w:r w:rsidR="00F271E6" w:rsidRPr="00180E43">
        <w:rPr>
          <w:rFonts w:ascii="Arial" w:hAnsi="Arial" w:cs="Arial"/>
          <w:sz w:val="20"/>
          <w:szCs w:val="20"/>
        </w:rPr>
        <w:t xml:space="preserve"> para atender às necessidades da SECRETARIA MUNICIPAL DE EDUCAÇÃO, CULTURA, ESPORTE, LAZER E TURISMO, conforme condições e exigências estabelecidas neste instrumento.</w:t>
      </w:r>
    </w:p>
    <w:bookmarkEnd w:id="0"/>
    <w:p w14:paraId="3872EE07" w14:textId="79CEAF1F" w:rsidR="00EE203D" w:rsidRPr="00BA2115" w:rsidRDefault="00180E43" w:rsidP="00EE203D">
      <w:pPr>
        <w:jc w:val="both"/>
        <w:rPr>
          <w:rFonts w:ascii="Arial" w:hAnsi="Arial" w:cs="Arial"/>
          <w:sz w:val="20"/>
          <w:szCs w:val="20"/>
        </w:rPr>
      </w:pPr>
      <w:r>
        <w:rPr>
          <w:rFonts w:ascii="Arial" w:hAnsi="Arial" w:cs="Arial"/>
          <w:sz w:val="20"/>
          <w:szCs w:val="20"/>
        </w:rPr>
        <w:t>1</w:t>
      </w:r>
      <w:r w:rsidR="00EE203D">
        <w:rPr>
          <w:rFonts w:ascii="Arial" w:hAnsi="Arial" w:cs="Arial"/>
          <w:sz w:val="20"/>
          <w:szCs w:val="20"/>
        </w:rPr>
        <w:t>.</w:t>
      </w:r>
      <w:r w:rsidR="009B770F">
        <w:rPr>
          <w:rFonts w:ascii="Arial" w:hAnsi="Arial" w:cs="Arial"/>
          <w:sz w:val="20"/>
          <w:szCs w:val="20"/>
        </w:rPr>
        <w:t>2</w:t>
      </w:r>
      <w:r w:rsidR="00EE203D" w:rsidRPr="00EE203D">
        <w:rPr>
          <w:rFonts w:ascii="Arial" w:hAnsi="Arial" w:cs="Arial"/>
          <w:sz w:val="20"/>
          <w:szCs w:val="20"/>
        </w:rPr>
        <w:t xml:space="preserve">.  </w:t>
      </w:r>
      <w:r w:rsidR="00C11316" w:rsidRPr="00BA2115">
        <w:rPr>
          <w:rFonts w:ascii="Arial" w:hAnsi="Arial" w:cs="Arial"/>
          <w:sz w:val="20"/>
          <w:szCs w:val="20"/>
        </w:rPr>
        <w:t>O objeto da presente licitação é a aquisição de UNIFORMES ESCOLARES para os alunos das escolas municipais da cidade de Sumidouro-RJ. Considerando que a educação é direito social, com apoio nos termos do caput do art. 6º da Constituição federal de 1988, sendo direito de todos e dever do Estado, conforme Inciso III, do art. 1º, da Constituição Federal que se refere ao princípio da dignidade da pessoa humana, preceito constitucional repetido no art. 18 do Estatuto da Criança e do Adolescente, que diz que é dever de todos, velar pela dignidade da criança e do adolescente, pondo-os a salvo de qualquer tratamento desumano, violento, aterrorizante, vexatório ou constrangedor. Considerando o disposto no artigo 205 e no inciso I do artigo 206 da Carta Magna; no inciso I, do art. 53, do Estatuto da Criança e do Adolescente, que dispõe sobre o direito à educação, visando ao pleno desenvolvimento de sua pessoa, preparo para o exercício da cidadania e qualificação para o trabalho, assegurando-lhe igualdade de condições na escola. E o inciso VII, do art. 208, da Constituição Federal de 1988, que dispõe que é dever do Estado, a garantia de atendimento, em todas as etapas da educação básica preceito reafirmado pela art. 4º da Lei nº 9.394/1996</w:t>
      </w:r>
      <w:r w:rsidR="003A7288">
        <w:rPr>
          <w:rFonts w:ascii="Arial" w:hAnsi="Arial" w:cs="Arial"/>
          <w:sz w:val="20"/>
          <w:szCs w:val="20"/>
        </w:rPr>
        <w:t>.</w:t>
      </w:r>
    </w:p>
    <w:p w14:paraId="39B29624" w14:textId="59D9467A" w:rsidR="00EE203D" w:rsidRPr="00EE203D" w:rsidRDefault="00180E43" w:rsidP="00BA2115">
      <w:pPr>
        <w:jc w:val="both"/>
        <w:rPr>
          <w:rFonts w:ascii="Arial" w:hAnsi="Arial" w:cs="Arial"/>
          <w:sz w:val="20"/>
          <w:szCs w:val="20"/>
        </w:rPr>
      </w:pPr>
      <w:r>
        <w:rPr>
          <w:rFonts w:ascii="Arial" w:hAnsi="Arial" w:cs="Arial"/>
          <w:sz w:val="20"/>
          <w:szCs w:val="20"/>
        </w:rPr>
        <w:t>1</w:t>
      </w:r>
      <w:r w:rsidR="00EE203D">
        <w:rPr>
          <w:rFonts w:ascii="Arial" w:hAnsi="Arial" w:cs="Arial"/>
          <w:sz w:val="20"/>
          <w:szCs w:val="20"/>
        </w:rPr>
        <w:t>.</w:t>
      </w:r>
      <w:r w:rsidR="009B770F">
        <w:rPr>
          <w:rFonts w:ascii="Arial" w:hAnsi="Arial" w:cs="Arial"/>
          <w:sz w:val="20"/>
          <w:szCs w:val="20"/>
        </w:rPr>
        <w:t>3</w:t>
      </w:r>
      <w:r w:rsidR="00EE203D" w:rsidRPr="00EE203D">
        <w:rPr>
          <w:rFonts w:ascii="Arial" w:hAnsi="Arial" w:cs="Arial"/>
          <w:sz w:val="20"/>
          <w:szCs w:val="20"/>
        </w:rPr>
        <w:t xml:space="preserve">. </w:t>
      </w:r>
      <w:r w:rsidR="00BA2115" w:rsidRPr="00BA2115">
        <w:rPr>
          <w:rFonts w:ascii="Arial" w:hAnsi="Arial" w:cs="Arial"/>
          <w:sz w:val="20"/>
          <w:szCs w:val="20"/>
        </w:rPr>
        <w:t>A implementação de uniformes escolares é fundamental para promover um ambiente de aprendizado inclusivo e igualitário. Uniformes ajudam a reduzir a pressão dos alunos para seguirem tendências de moda, minimizam as disparidades socioeconômicas visíveis entre os estudantes e promovem um senso de identidade e pertencimento à comunidade escolar. Além disso, uniformes escolares podem contribuir para um ambiente mais focado no aprendizado, ao eliminar distrações relacionadas à vestimenta e garantir que todos os alunos sejam tratados de forma justa e imparcial, independentemente de sua origem socioeconômica ou preferências pessoais."</w:t>
      </w:r>
    </w:p>
    <w:p w14:paraId="35989971" w14:textId="45018C0E" w:rsidR="00EE203D" w:rsidRPr="00EE203D" w:rsidRDefault="00180E43" w:rsidP="00BA2115">
      <w:pPr>
        <w:jc w:val="both"/>
        <w:rPr>
          <w:rFonts w:ascii="Arial" w:hAnsi="Arial" w:cs="Arial"/>
          <w:sz w:val="20"/>
          <w:szCs w:val="20"/>
        </w:rPr>
      </w:pPr>
      <w:r>
        <w:rPr>
          <w:rFonts w:ascii="Arial" w:hAnsi="Arial" w:cs="Arial"/>
          <w:sz w:val="20"/>
          <w:szCs w:val="20"/>
        </w:rPr>
        <w:t>1</w:t>
      </w:r>
      <w:r w:rsidR="009B770F">
        <w:rPr>
          <w:rFonts w:ascii="Arial" w:hAnsi="Arial" w:cs="Arial"/>
          <w:sz w:val="20"/>
          <w:szCs w:val="20"/>
        </w:rPr>
        <w:t>.4</w:t>
      </w:r>
      <w:r w:rsidR="00EE203D">
        <w:rPr>
          <w:rFonts w:ascii="Arial" w:hAnsi="Arial" w:cs="Arial"/>
          <w:sz w:val="20"/>
          <w:szCs w:val="20"/>
        </w:rPr>
        <w:t>.</w:t>
      </w:r>
      <w:r w:rsidR="00BA2115">
        <w:rPr>
          <w:rFonts w:ascii="Arial" w:hAnsi="Arial" w:cs="Arial"/>
          <w:sz w:val="20"/>
          <w:szCs w:val="20"/>
        </w:rPr>
        <w:t xml:space="preserve"> </w:t>
      </w:r>
      <w:r w:rsidR="00BA2115" w:rsidRPr="00BA2115">
        <w:rPr>
          <w:rFonts w:ascii="Arial" w:hAnsi="Arial" w:cs="Arial"/>
          <w:sz w:val="20"/>
          <w:szCs w:val="20"/>
        </w:rPr>
        <w:t>A oferta de uniforme escolar aos estudantes propicia um ambiente escolar seguro e favorável às condições de ensino, transcendendo o espaço físico das escolas. O uniforme ajuda o estudante a diferenciar e compreender as demandas dos diversos ambientes, concentrando-se com maior facilidade e entendendo que quando está uniformizado, inicia sua rotina escolar, onde existem regras e pessoas distintas do ambiente familiar que estarão disponíveis para acolher, brincar, estimular e estabelece</w:t>
      </w:r>
      <w:r w:rsidR="00BA2115">
        <w:rPr>
          <w:rFonts w:ascii="Arial" w:hAnsi="Arial" w:cs="Arial"/>
          <w:sz w:val="20"/>
          <w:szCs w:val="20"/>
        </w:rPr>
        <w:t xml:space="preserve"> </w:t>
      </w:r>
      <w:r w:rsidR="00BA2115" w:rsidRPr="00BA2115">
        <w:rPr>
          <w:rFonts w:ascii="Arial" w:hAnsi="Arial" w:cs="Arial"/>
          <w:sz w:val="20"/>
          <w:szCs w:val="20"/>
        </w:rPr>
        <w:t>limites específicos e pedagógicos.</w:t>
      </w:r>
    </w:p>
    <w:p w14:paraId="72253A4C" w14:textId="6DEF2DD6" w:rsidR="00EE203D" w:rsidRPr="00EE203D" w:rsidRDefault="00180E43" w:rsidP="00BA2115">
      <w:pPr>
        <w:jc w:val="both"/>
        <w:rPr>
          <w:rFonts w:ascii="Arial" w:hAnsi="Arial" w:cs="Arial"/>
          <w:sz w:val="20"/>
          <w:szCs w:val="20"/>
        </w:rPr>
      </w:pPr>
      <w:r>
        <w:rPr>
          <w:rFonts w:ascii="Arial" w:hAnsi="Arial" w:cs="Arial"/>
          <w:sz w:val="20"/>
          <w:szCs w:val="20"/>
        </w:rPr>
        <w:t>1</w:t>
      </w:r>
      <w:r w:rsidR="00EE203D">
        <w:rPr>
          <w:rFonts w:ascii="Arial" w:hAnsi="Arial" w:cs="Arial"/>
          <w:sz w:val="20"/>
          <w:szCs w:val="20"/>
        </w:rPr>
        <w:t>.</w:t>
      </w:r>
      <w:r w:rsidR="009B770F">
        <w:rPr>
          <w:rFonts w:ascii="Arial" w:hAnsi="Arial" w:cs="Arial"/>
          <w:sz w:val="20"/>
          <w:szCs w:val="20"/>
        </w:rPr>
        <w:t>5</w:t>
      </w:r>
      <w:r w:rsidR="00BA2115">
        <w:rPr>
          <w:rFonts w:ascii="Arial" w:hAnsi="Arial" w:cs="Arial"/>
          <w:sz w:val="20"/>
          <w:szCs w:val="20"/>
        </w:rPr>
        <w:t>. É através da aquisição dos uniformes que também podemos realizar com grande eficácia</w:t>
      </w:r>
      <w:r w:rsidR="003A7288">
        <w:rPr>
          <w:rFonts w:ascii="Arial" w:hAnsi="Arial" w:cs="Arial"/>
          <w:sz w:val="20"/>
          <w:szCs w:val="20"/>
        </w:rPr>
        <w:t xml:space="preserve"> e deslumbramento</w:t>
      </w:r>
      <w:r w:rsidR="00BA2115">
        <w:rPr>
          <w:rFonts w:ascii="Arial" w:hAnsi="Arial" w:cs="Arial"/>
          <w:sz w:val="20"/>
          <w:szCs w:val="20"/>
        </w:rPr>
        <w:t xml:space="preserve"> o nosso desfile</w:t>
      </w:r>
      <w:r w:rsidR="003A7288">
        <w:rPr>
          <w:rFonts w:ascii="Arial" w:hAnsi="Arial" w:cs="Arial"/>
          <w:sz w:val="20"/>
          <w:szCs w:val="20"/>
        </w:rPr>
        <w:t xml:space="preserve"> cívico, com a participação de todos os alunos</w:t>
      </w:r>
      <w:r w:rsidR="00BA2115">
        <w:rPr>
          <w:rFonts w:ascii="Arial" w:hAnsi="Arial" w:cs="Arial"/>
          <w:sz w:val="20"/>
          <w:szCs w:val="20"/>
        </w:rPr>
        <w:t xml:space="preserve"> no dia do aniversário do nosso querido município de Sumidouro</w:t>
      </w:r>
      <w:r w:rsidR="00857599">
        <w:rPr>
          <w:rFonts w:ascii="Arial" w:hAnsi="Arial" w:cs="Arial"/>
          <w:sz w:val="20"/>
          <w:szCs w:val="20"/>
        </w:rPr>
        <w:t>, o</w:t>
      </w:r>
      <w:r w:rsidR="003A7288">
        <w:rPr>
          <w:rFonts w:ascii="Arial" w:hAnsi="Arial" w:cs="Arial"/>
          <w:sz w:val="20"/>
          <w:szCs w:val="20"/>
        </w:rPr>
        <w:t>nde</w:t>
      </w:r>
      <w:r w:rsidR="00857599">
        <w:rPr>
          <w:rFonts w:ascii="Arial" w:hAnsi="Arial" w:cs="Arial"/>
          <w:sz w:val="20"/>
          <w:szCs w:val="20"/>
        </w:rPr>
        <w:t xml:space="preserve"> cada aluno</w:t>
      </w:r>
      <w:r w:rsidR="003A7288">
        <w:rPr>
          <w:rFonts w:ascii="Arial" w:hAnsi="Arial" w:cs="Arial"/>
          <w:sz w:val="20"/>
          <w:szCs w:val="20"/>
        </w:rPr>
        <w:t xml:space="preserve"> transmite uma imagem de organização e respeito à comunidade e simboliza o compromisso e o orgulho cívico em </w:t>
      </w:r>
      <w:r w:rsidR="00857599">
        <w:rPr>
          <w:rFonts w:ascii="Arial" w:hAnsi="Arial" w:cs="Arial"/>
          <w:sz w:val="20"/>
          <w:szCs w:val="20"/>
        </w:rPr>
        <w:t>representá-la.</w:t>
      </w:r>
    </w:p>
    <w:p w14:paraId="7703E8FE" w14:textId="0AD39C85" w:rsidR="00180E43" w:rsidRDefault="00180E43" w:rsidP="00B52830">
      <w:pPr>
        <w:jc w:val="both"/>
        <w:rPr>
          <w:rFonts w:ascii="Arial" w:hAnsi="Arial" w:cs="Arial"/>
          <w:sz w:val="20"/>
          <w:szCs w:val="20"/>
        </w:rPr>
      </w:pPr>
      <w:r>
        <w:rPr>
          <w:rFonts w:ascii="Arial" w:hAnsi="Arial" w:cs="Arial"/>
          <w:sz w:val="20"/>
          <w:szCs w:val="20"/>
        </w:rPr>
        <w:t>1</w:t>
      </w:r>
      <w:r w:rsidR="00B52830">
        <w:rPr>
          <w:rFonts w:ascii="Arial" w:hAnsi="Arial" w:cs="Arial"/>
          <w:sz w:val="20"/>
          <w:szCs w:val="20"/>
        </w:rPr>
        <w:t>.</w:t>
      </w:r>
      <w:r w:rsidR="009B770F">
        <w:rPr>
          <w:rFonts w:ascii="Arial" w:hAnsi="Arial" w:cs="Arial"/>
          <w:sz w:val="20"/>
          <w:szCs w:val="20"/>
        </w:rPr>
        <w:t>6</w:t>
      </w:r>
      <w:r w:rsidR="00E06C50">
        <w:rPr>
          <w:rFonts w:ascii="Arial" w:hAnsi="Arial" w:cs="Arial"/>
          <w:sz w:val="20"/>
          <w:szCs w:val="20"/>
        </w:rPr>
        <w:t>.</w:t>
      </w:r>
      <w:r w:rsidR="00B52830">
        <w:rPr>
          <w:rFonts w:ascii="Arial" w:hAnsi="Arial" w:cs="Arial"/>
          <w:sz w:val="20"/>
          <w:szCs w:val="20"/>
        </w:rPr>
        <w:t xml:space="preserve">   A </w:t>
      </w:r>
      <w:r w:rsidR="00EE203D" w:rsidRPr="00EE203D">
        <w:rPr>
          <w:rFonts w:ascii="Arial" w:hAnsi="Arial" w:cs="Arial"/>
          <w:sz w:val="20"/>
          <w:szCs w:val="20"/>
        </w:rPr>
        <w:t xml:space="preserve">aquisição de </w:t>
      </w:r>
      <w:r w:rsidR="003A7288">
        <w:rPr>
          <w:rFonts w:ascii="Arial" w:hAnsi="Arial" w:cs="Arial"/>
          <w:sz w:val="20"/>
          <w:szCs w:val="20"/>
        </w:rPr>
        <w:t>Uniformes</w:t>
      </w:r>
      <w:r w:rsidR="00EE203D" w:rsidRPr="00EE203D">
        <w:rPr>
          <w:rFonts w:ascii="Arial" w:hAnsi="Arial" w:cs="Arial"/>
          <w:sz w:val="20"/>
          <w:szCs w:val="20"/>
        </w:rPr>
        <w:t xml:space="preserve"> é crucial para </w:t>
      </w:r>
      <w:r w:rsidR="003A7288">
        <w:rPr>
          <w:rFonts w:ascii="Arial" w:hAnsi="Arial" w:cs="Arial"/>
          <w:sz w:val="20"/>
          <w:szCs w:val="20"/>
        </w:rPr>
        <w:t>p</w:t>
      </w:r>
      <w:r w:rsidR="003A7288" w:rsidRPr="003A7288">
        <w:rPr>
          <w:rFonts w:ascii="Arial" w:hAnsi="Arial" w:cs="Arial"/>
          <w:sz w:val="20"/>
          <w:szCs w:val="20"/>
        </w:rPr>
        <w:t>romo</w:t>
      </w:r>
      <w:r w:rsidR="003A7288">
        <w:rPr>
          <w:rFonts w:ascii="Arial" w:hAnsi="Arial" w:cs="Arial"/>
          <w:sz w:val="20"/>
          <w:szCs w:val="20"/>
        </w:rPr>
        <w:t>ver</w:t>
      </w:r>
      <w:r w:rsidR="003A7288" w:rsidRPr="003A7288">
        <w:rPr>
          <w:rFonts w:ascii="Arial" w:hAnsi="Arial" w:cs="Arial"/>
          <w:sz w:val="20"/>
          <w:szCs w:val="20"/>
        </w:rPr>
        <w:t xml:space="preserve"> a igualdade</w:t>
      </w:r>
      <w:r w:rsidR="003A7288">
        <w:rPr>
          <w:rFonts w:ascii="Arial" w:hAnsi="Arial" w:cs="Arial"/>
          <w:sz w:val="20"/>
          <w:szCs w:val="20"/>
        </w:rPr>
        <w:t xml:space="preserve"> social</w:t>
      </w:r>
      <w:r w:rsidR="003A7288" w:rsidRPr="003A7288">
        <w:rPr>
          <w:rFonts w:ascii="Arial" w:hAnsi="Arial" w:cs="Arial"/>
          <w:sz w:val="20"/>
          <w:szCs w:val="20"/>
        </w:rPr>
        <w:t xml:space="preserve">: </w:t>
      </w:r>
      <w:r w:rsidR="00857599">
        <w:rPr>
          <w:rFonts w:ascii="Arial" w:hAnsi="Arial" w:cs="Arial"/>
          <w:sz w:val="20"/>
          <w:szCs w:val="20"/>
        </w:rPr>
        <w:t>a</w:t>
      </w:r>
      <w:r w:rsidR="003A7288" w:rsidRPr="003A7288">
        <w:rPr>
          <w:rFonts w:ascii="Arial" w:hAnsi="Arial" w:cs="Arial"/>
          <w:sz w:val="20"/>
          <w:szCs w:val="20"/>
        </w:rPr>
        <w:t>o fornecer uniformes gratuitos, a prefeitura ajuda a nivelar as diferenças socioeconômicas entre os alunos, garantindo que todos tenham acesso igualitário a uma educação de qualidade.</w:t>
      </w:r>
    </w:p>
    <w:p w14:paraId="3B5656DF" w14:textId="6C0E4930" w:rsidR="00180E43" w:rsidRPr="00180E43" w:rsidRDefault="00180E43" w:rsidP="00180E43">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t>2. DA CONTRATAÇÃO E O PLANEJAMENTO</w:t>
      </w:r>
    </w:p>
    <w:p w14:paraId="7A4F8CBD" w14:textId="77777777" w:rsidR="00180E43" w:rsidRPr="00BC47EB" w:rsidRDefault="00180E43" w:rsidP="00180E43">
      <w:pPr>
        <w:widowControl w:val="0"/>
        <w:suppressAutoHyphens/>
        <w:ind w:right="3"/>
        <w:jc w:val="both"/>
        <w:rPr>
          <w:rFonts w:ascii="Arial" w:hAnsi="Arial" w:cs="Arial"/>
          <w:color w:val="000000"/>
          <w:sz w:val="18"/>
          <w:szCs w:val="18"/>
        </w:rPr>
      </w:pPr>
      <w:r>
        <w:rPr>
          <w:rFonts w:ascii="Arial" w:hAnsi="Arial" w:cs="Arial"/>
          <w:color w:val="000000"/>
          <w:sz w:val="18"/>
          <w:szCs w:val="18"/>
        </w:rPr>
        <w:t xml:space="preserve">2.1. </w:t>
      </w:r>
      <w:r w:rsidRPr="0037569B">
        <w:rPr>
          <w:rFonts w:ascii="Arial" w:hAnsi="Arial" w:cs="Arial"/>
          <w:color w:val="000000"/>
          <w:sz w:val="20"/>
          <w:szCs w:val="20"/>
        </w:rPr>
        <w:t>A contratação pretendida não está prevista no Plano de Contratações Anual do Município, uma vez que o Município não possui PCA para o ano de 2024.</w:t>
      </w:r>
    </w:p>
    <w:p w14:paraId="19F21755" w14:textId="022E9B44" w:rsidR="005A4738" w:rsidRPr="00180E43" w:rsidRDefault="00180E43" w:rsidP="00180E43">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t>3. DOS REQUISITOS DA CONTRATAÇÃO</w:t>
      </w:r>
    </w:p>
    <w:p w14:paraId="3FEFAE5F" w14:textId="74003794" w:rsidR="0071309F" w:rsidRPr="00D91BDC" w:rsidRDefault="00180E43" w:rsidP="00F5453F">
      <w:pPr>
        <w:jc w:val="both"/>
        <w:rPr>
          <w:rFonts w:ascii="Arial" w:hAnsi="Arial" w:cs="Arial"/>
          <w:sz w:val="20"/>
          <w:szCs w:val="20"/>
        </w:rPr>
      </w:pPr>
      <w:r>
        <w:rPr>
          <w:rFonts w:ascii="Arial" w:hAnsi="Arial" w:cs="Arial"/>
          <w:sz w:val="20"/>
          <w:szCs w:val="20"/>
        </w:rPr>
        <w:t>3</w:t>
      </w:r>
      <w:r w:rsidR="0071309F" w:rsidRPr="00D91BDC">
        <w:rPr>
          <w:rFonts w:ascii="Arial" w:hAnsi="Arial" w:cs="Arial"/>
          <w:sz w:val="20"/>
          <w:szCs w:val="20"/>
        </w:rPr>
        <w:t>.1</w:t>
      </w:r>
      <w:r w:rsidR="0037569B" w:rsidRPr="0037569B">
        <w:rPr>
          <w:rFonts w:ascii="Arial" w:hAnsi="Arial" w:cs="Arial"/>
          <w:sz w:val="18"/>
          <w:szCs w:val="18"/>
        </w:rPr>
        <w:t xml:space="preserve"> </w:t>
      </w:r>
      <w:r w:rsidR="0037569B" w:rsidRPr="0037569B">
        <w:rPr>
          <w:rFonts w:ascii="Arial" w:hAnsi="Arial" w:cs="Arial"/>
          <w:sz w:val="20"/>
          <w:szCs w:val="20"/>
        </w:rPr>
        <w:t>Apresentar Atestado de Capacidade Técnica fornecido por Pessoa Jurídica de Direito Público ou Privado compatível com o objeto a ser licitado.</w:t>
      </w:r>
    </w:p>
    <w:p w14:paraId="71B2AC2D" w14:textId="72570754" w:rsidR="0071309F" w:rsidRPr="00D91BDC" w:rsidRDefault="0037569B" w:rsidP="00F5453F">
      <w:pPr>
        <w:jc w:val="both"/>
        <w:rPr>
          <w:rFonts w:ascii="Arial" w:hAnsi="Arial" w:cs="Arial"/>
          <w:sz w:val="20"/>
          <w:szCs w:val="20"/>
        </w:rPr>
      </w:pPr>
      <w:r>
        <w:rPr>
          <w:rFonts w:ascii="Arial" w:hAnsi="Arial" w:cs="Arial"/>
          <w:sz w:val="20"/>
          <w:szCs w:val="20"/>
        </w:rPr>
        <w:lastRenderedPageBreak/>
        <w:t>3.</w:t>
      </w:r>
      <w:r w:rsidR="00180E43">
        <w:rPr>
          <w:rFonts w:ascii="Arial" w:hAnsi="Arial" w:cs="Arial"/>
          <w:sz w:val="20"/>
          <w:szCs w:val="20"/>
        </w:rPr>
        <w:t>2</w:t>
      </w:r>
      <w:r w:rsidR="0071309F" w:rsidRPr="00D91BDC">
        <w:rPr>
          <w:rFonts w:ascii="Arial" w:hAnsi="Arial" w:cs="Arial"/>
          <w:sz w:val="20"/>
          <w:szCs w:val="20"/>
        </w:rPr>
        <w:t xml:space="preserve">. Responsabilizar-se pelo provimento de materiais e equipamentos necessários à realização de </w:t>
      </w:r>
      <w:r w:rsidR="00857599">
        <w:rPr>
          <w:rFonts w:ascii="Arial" w:hAnsi="Arial" w:cs="Arial"/>
          <w:sz w:val="20"/>
          <w:szCs w:val="20"/>
        </w:rPr>
        <w:t>entrega deste objeto</w:t>
      </w:r>
      <w:r w:rsidR="0071309F" w:rsidRPr="00D91BDC">
        <w:rPr>
          <w:rFonts w:ascii="Arial" w:hAnsi="Arial" w:cs="Arial"/>
          <w:sz w:val="20"/>
          <w:szCs w:val="20"/>
        </w:rPr>
        <w:t>.</w:t>
      </w:r>
    </w:p>
    <w:p w14:paraId="742811AF" w14:textId="7C82A0D4" w:rsidR="005C6734" w:rsidRDefault="00180E43" w:rsidP="00F5453F">
      <w:pPr>
        <w:jc w:val="both"/>
        <w:rPr>
          <w:rFonts w:ascii="Arial" w:hAnsi="Arial" w:cs="Arial"/>
          <w:sz w:val="20"/>
          <w:szCs w:val="20"/>
        </w:rPr>
      </w:pPr>
      <w:r>
        <w:rPr>
          <w:rFonts w:ascii="Arial" w:hAnsi="Arial" w:cs="Arial"/>
          <w:sz w:val="20"/>
          <w:szCs w:val="20"/>
        </w:rPr>
        <w:t>3</w:t>
      </w:r>
      <w:r w:rsidR="0037569B">
        <w:rPr>
          <w:rFonts w:ascii="Arial" w:hAnsi="Arial" w:cs="Arial"/>
          <w:sz w:val="20"/>
          <w:szCs w:val="20"/>
        </w:rPr>
        <w:t>.3</w:t>
      </w:r>
      <w:r w:rsidR="0071309F" w:rsidRPr="00D91BDC">
        <w:rPr>
          <w:rFonts w:ascii="Arial" w:hAnsi="Arial" w:cs="Arial"/>
          <w:sz w:val="20"/>
          <w:szCs w:val="20"/>
        </w:rPr>
        <w:t xml:space="preserve">. Declaração do licitante de que tem pleno conhecimento das condições necessárias para a </w:t>
      </w:r>
      <w:r w:rsidR="00857599">
        <w:rPr>
          <w:rFonts w:ascii="Arial" w:hAnsi="Arial" w:cs="Arial"/>
          <w:sz w:val="20"/>
          <w:szCs w:val="20"/>
        </w:rPr>
        <w:t>entrega</w:t>
      </w:r>
      <w:r w:rsidR="0071309F" w:rsidRPr="00D91BDC">
        <w:rPr>
          <w:rFonts w:ascii="Arial" w:hAnsi="Arial" w:cs="Arial"/>
          <w:sz w:val="20"/>
          <w:szCs w:val="20"/>
        </w:rPr>
        <w:t xml:space="preserve"> do </w:t>
      </w:r>
      <w:r w:rsidR="00857599">
        <w:rPr>
          <w:rFonts w:ascii="Arial" w:hAnsi="Arial" w:cs="Arial"/>
          <w:sz w:val="20"/>
          <w:szCs w:val="20"/>
        </w:rPr>
        <w:t>objeto</w:t>
      </w:r>
      <w:r w:rsidR="0071309F" w:rsidRPr="00D91BDC">
        <w:rPr>
          <w:rFonts w:ascii="Arial" w:hAnsi="Arial" w:cs="Arial"/>
          <w:sz w:val="20"/>
          <w:szCs w:val="20"/>
        </w:rPr>
        <w:t>.</w:t>
      </w:r>
    </w:p>
    <w:p w14:paraId="69870818" w14:textId="33A7F742" w:rsidR="00857599" w:rsidRPr="003A3318" w:rsidRDefault="00180E43" w:rsidP="00F5453F">
      <w:pPr>
        <w:jc w:val="both"/>
        <w:rPr>
          <w:rFonts w:ascii="Arial" w:hAnsi="Arial" w:cs="Arial"/>
          <w:sz w:val="20"/>
          <w:szCs w:val="20"/>
        </w:rPr>
      </w:pPr>
      <w:r w:rsidRPr="003A3318">
        <w:rPr>
          <w:rFonts w:ascii="Arial" w:hAnsi="Arial" w:cs="Arial"/>
          <w:sz w:val="20"/>
          <w:szCs w:val="20"/>
        </w:rPr>
        <w:t>3</w:t>
      </w:r>
      <w:r w:rsidR="0037569B" w:rsidRPr="003A3318">
        <w:rPr>
          <w:rFonts w:ascii="Arial" w:hAnsi="Arial" w:cs="Arial"/>
          <w:sz w:val="20"/>
          <w:szCs w:val="20"/>
        </w:rPr>
        <w:t>.4</w:t>
      </w:r>
      <w:r w:rsidR="0071309F" w:rsidRPr="003A3318">
        <w:rPr>
          <w:rFonts w:ascii="Arial" w:hAnsi="Arial" w:cs="Arial"/>
          <w:sz w:val="20"/>
          <w:szCs w:val="20"/>
        </w:rPr>
        <w:t>. A Contratada deve cumprir todas as obrigações constantes no Edital, seus anexos e sua proposta, assumindo exclusivamente seus os riscos e as despesas decorrentes da boa e perfeita execução do objeto e, ainda: efetuar a entrega do objeto em perfeitas condições, conforme especificações, prazo e local constantes no Termo de Referência e seus anexos, acompanhado da respectiva nota fiscal.</w:t>
      </w:r>
    </w:p>
    <w:p w14:paraId="754A29D7" w14:textId="2C84D26B" w:rsidR="0071309F" w:rsidRPr="003A3318" w:rsidRDefault="00180E43" w:rsidP="00F5453F">
      <w:pPr>
        <w:jc w:val="both"/>
        <w:rPr>
          <w:rFonts w:ascii="Arial" w:hAnsi="Arial" w:cs="Arial"/>
          <w:sz w:val="20"/>
          <w:szCs w:val="20"/>
        </w:rPr>
      </w:pPr>
      <w:r w:rsidRPr="003A3318">
        <w:rPr>
          <w:rFonts w:ascii="Arial" w:hAnsi="Arial" w:cs="Arial"/>
          <w:sz w:val="20"/>
          <w:szCs w:val="20"/>
        </w:rPr>
        <w:t>3</w:t>
      </w:r>
      <w:r w:rsidR="0071309F" w:rsidRPr="003A3318">
        <w:rPr>
          <w:rFonts w:ascii="Arial" w:hAnsi="Arial" w:cs="Arial"/>
          <w:sz w:val="20"/>
          <w:szCs w:val="20"/>
        </w:rPr>
        <w:t>.</w:t>
      </w:r>
      <w:r w:rsidR="0037569B" w:rsidRPr="003A3318">
        <w:rPr>
          <w:rFonts w:ascii="Arial" w:hAnsi="Arial" w:cs="Arial"/>
          <w:sz w:val="20"/>
          <w:szCs w:val="20"/>
        </w:rPr>
        <w:t>5</w:t>
      </w:r>
      <w:r w:rsidR="0071309F" w:rsidRPr="003A3318">
        <w:rPr>
          <w:rFonts w:ascii="Arial" w:hAnsi="Arial" w:cs="Arial"/>
          <w:sz w:val="20"/>
          <w:szCs w:val="20"/>
        </w:rPr>
        <w:t>. A Unidade contratante emitirá Notas de Empenho para formalizar cada contratação decorrente da ARP.</w:t>
      </w:r>
    </w:p>
    <w:p w14:paraId="07E49A2F" w14:textId="6BD91E14" w:rsidR="008F4649" w:rsidRPr="003A3318" w:rsidRDefault="00180E43" w:rsidP="00F5453F">
      <w:pPr>
        <w:jc w:val="both"/>
        <w:rPr>
          <w:rFonts w:ascii="Arial" w:hAnsi="Arial" w:cs="Arial"/>
          <w:sz w:val="20"/>
          <w:szCs w:val="20"/>
        </w:rPr>
      </w:pPr>
      <w:r w:rsidRPr="003A3318">
        <w:rPr>
          <w:rFonts w:ascii="Arial" w:hAnsi="Arial" w:cs="Arial"/>
          <w:sz w:val="20"/>
          <w:szCs w:val="20"/>
        </w:rPr>
        <w:t>3</w:t>
      </w:r>
      <w:r w:rsidR="008F4649" w:rsidRPr="003A3318">
        <w:rPr>
          <w:rFonts w:ascii="Arial" w:hAnsi="Arial" w:cs="Arial"/>
          <w:sz w:val="20"/>
          <w:szCs w:val="20"/>
        </w:rPr>
        <w:t>.</w:t>
      </w:r>
      <w:r w:rsidR="0037569B" w:rsidRPr="003A3318">
        <w:rPr>
          <w:rFonts w:ascii="Arial" w:hAnsi="Arial" w:cs="Arial"/>
          <w:sz w:val="20"/>
          <w:szCs w:val="20"/>
        </w:rPr>
        <w:t>6</w:t>
      </w:r>
      <w:r w:rsidR="008F4649" w:rsidRPr="003A3318">
        <w:rPr>
          <w:rFonts w:ascii="Arial" w:hAnsi="Arial" w:cs="Arial"/>
          <w:sz w:val="20"/>
          <w:szCs w:val="20"/>
        </w:rPr>
        <w:t>. A Empresa contratada deverá prever em seus custos a entrega do produto na cidade de Sumidouro</w:t>
      </w:r>
      <w:r w:rsidR="0078015D" w:rsidRPr="003A3318">
        <w:rPr>
          <w:rFonts w:ascii="Arial" w:hAnsi="Arial" w:cs="Arial"/>
          <w:sz w:val="20"/>
          <w:szCs w:val="20"/>
        </w:rPr>
        <w:t xml:space="preserve"> -RJ</w:t>
      </w:r>
      <w:r w:rsidR="008F4649" w:rsidRPr="003A3318">
        <w:rPr>
          <w:rFonts w:ascii="Arial" w:hAnsi="Arial" w:cs="Arial"/>
          <w:sz w:val="20"/>
          <w:szCs w:val="20"/>
        </w:rPr>
        <w:t>.</w:t>
      </w:r>
    </w:p>
    <w:p w14:paraId="6BC22E82" w14:textId="2553B8CC" w:rsidR="00857599" w:rsidRPr="003A3318" w:rsidRDefault="0037569B" w:rsidP="00F5453F">
      <w:pPr>
        <w:jc w:val="both"/>
        <w:rPr>
          <w:rFonts w:ascii="Arial" w:hAnsi="Arial" w:cs="Arial"/>
          <w:sz w:val="20"/>
          <w:szCs w:val="20"/>
        </w:rPr>
      </w:pPr>
      <w:r w:rsidRPr="003A3318">
        <w:rPr>
          <w:rFonts w:ascii="Arial" w:hAnsi="Arial" w:cs="Arial"/>
          <w:sz w:val="20"/>
          <w:szCs w:val="20"/>
        </w:rPr>
        <w:t>3.7</w:t>
      </w:r>
      <w:r w:rsidR="00857599" w:rsidRPr="003A3318">
        <w:rPr>
          <w:rFonts w:ascii="Arial" w:hAnsi="Arial" w:cs="Arial"/>
          <w:sz w:val="20"/>
          <w:szCs w:val="20"/>
        </w:rPr>
        <w:t>. A presente contratação tem por objeto o fornecimento de uniformes escolares para os estudantes matriculados nas 23 (vinte e três) escolas municipais de Sumidouro-RJ.</w:t>
      </w:r>
    </w:p>
    <w:p w14:paraId="0F731356" w14:textId="08F68111" w:rsidR="00857599" w:rsidRPr="003A3318" w:rsidRDefault="003A3318" w:rsidP="00F5453F">
      <w:pPr>
        <w:jc w:val="both"/>
        <w:rPr>
          <w:rFonts w:ascii="Arial" w:hAnsi="Arial" w:cs="Arial"/>
          <w:sz w:val="20"/>
          <w:szCs w:val="20"/>
        </w:rPr>
      </w:pPr>
      <w:r w:rsidRPr="003A3318">
        <w:rPr>
          <w:rFonts w:ascii="Arial" w:hAnsi="Arial" w:cs="Arial"/>
          <w:sz w:val="20"/>
          <w:szCs w:val="20"/>
        </w:rPr>
        <w:t>3.8.</w:t>
      </w:r>
      <w:r w:rsidR="00364708" w:rsidRPr="003A3318">
        <w:rPr>
          <w:rFonts w:ascii="Arial" w:hAnsi="Arial" w:cs="Arial"/>
          <w:sz w:val="20"/>
          <w:szCs w:val="20"/>
        </w:rPr>
        <w:t xml:space="preserve"> O objeto do presente termo de referência será recebido em 02 (duas) remessas pela Secretaria.  A primeira rem</w:t>
      </w:r>
      <w:r w:rsidR="005405B7">
        <w:rPr>
          <w:rFonts w:ascii="Arial" w:hAnsi="Arial" w:cs="Arial"/>
          <w:sz w:val="20"/>
          <w:szCs w:val="20"/>
        </w:rPr>
        <w:t>essa com prazo não superior a 10 (dez</w:t>
      </w:r>
      <w:r w:rsidR="00364708" w:rsidRPr="003A3318">
        <w:rPr>
          <w:rFonts w:ascii="Arial" w:hAnsi="Arial" w:cs="Arial"/>
          <w:sz w:val="20"/>
          <w:szCs w:val="20"/>
        </w:rPr>
        <w:t>) dias</w:t>
      </w:r>
      <w:r w:rsidR="00B36C1B">
        <w:rPr>
          <w:rFonts w:ascii="Arial" w:hAnsi="Arial" w:cs="Arial"/>
          <w:sz w:val="20"/>
          <w:szCs w:val="20"/>
        </w:rPr>
        <w:t xml:space="preserve"> corridos</w:t>
      </w:r>
      <w:r w:rsidR="00364708" w:rsidRPr="003A3318">
        <w:rPr>
          <w:rFonts w:ascii="Arial" w:hAnsi="Arial" w:cs="Arial"/>
          <w:sz w:val="20"/>
          <w:szCs w:val="20"/>
        </w:rPr>
        <w:t xml:space="preserve"> após recebimento da nota de empenho e a segunda remessa com prazo não superior a </w:t>
      </w:r>
      <w:r w:rsidR="00313592" w:rsidRPr="003A3318">
        <w:rPr>
          <w:rFonts w:ascii="Arial" w:hAnsi="Arial" w:cs="Arial"/>
          <w:sz w:val="20"/>
          <w:szCs w:val="20"/>
        </w:rPr>
        <w:t>2</w:t>
      </w:r>
      <w:r w:rsidR="00364708" w:rsidRPr="003A3318">
        <w:rPr>
          <w:rFonts w:ascii="Arial" w:hAnsi="Arial" w:cs="Arial"/>
          <w:sz w:val="20"/>
          <w:szCs w:val="20"/>
        </w:rPr>
        <w:t>0 (</w:t>
      </w:r>
      <w:r w:rsidR="00313592" w:rsidRPr="003A3318">
        <w:rPr>
          <w:rFonts w:ascii="Arial" w:hAnsi="Arial" w:cs="Arial"/>
          <w:sz w:val="20"/>
          <w:szCs w:val="20"/>
        </w:rPr>
        <w:t>vinte</w:t>
      </w:r>
      <w:r w:rsidR="00364708" w:rsidRPr="003A3318">
        <w:rPr>
          <w:rFonts w:ascii="Arial" w:hAnsi="Arial" w:cs="Arial"/>
          <w:sz w:val="20"/>
          <w:szCs w:val="20"/>
        </w:rPr>
        <w:t>) dias</w:t>
      </w:r>
      <w:r w:rsidR="00B36C1B">
        <w:rPr>
          <w:rFonts w:ascii="Arial" w:hAnsi="Arial" w:cs="Arial"/>
          <w:sz w:val="20"/>
          <w:szCs w:val="20"/>
        </w:rPr>
        <w:t xml:space="preserve"> corridos</w:t>
      </w:r>
      <w:r w:rsidR="00364708" w:rsidRPr="003A3318">
        <w:rPr>
          <w:rFonts w:ascii="Arial" w:hAnsi="Arial" w:cs="Arial"/>
          <w:sz w:val="20"/>
          <w:szCs w:val="20"/>
        </w:rPr>
        <w:t>, após a primeira remessa entregue.</w:t>
      </w:r>
    </w:p>
    <w:p w14:paraId="54C890E6" w14:textId="624F9D2F" w:rsidR="003A3318" w:rsidRPr="003A3318" w:rsidRDefault="003A3318" w:rsidP="003A3318">
      <w:pPr>
        <w:jc w:val="both"/>
        <w:rPr>
          <w:rFonts w:ascii="Arial" w:hAnsi="Arial" w:cs="Arial"/>
          <w:color w:val="000000" w:themeColor="text1"/>
          <w:sz w:val="20"/>
          <w:szCs w:val="20"/>
        </w:rPr>
      </w:pPr>
      <w:r w:rsidRPr="003A3318">
        <w:rPr>
          <w:rFonts w:ascii="Arial" w:hAnsi="Arial" w:cs="Arial"/>
          <w:color w:val="000000" w:themeColor="text1"/>
          <w:sz w:val="20"/>
          <w:szCs w:val="20"/>
        </w:rPr>
        <w:t>3.9.  Cada uniforme deverá constar o brasão e/ou slogan da Prefeitura Municipal de Sumidouro-</w:t>
      </w:r>
      <w:r w:rsidR="005405B7" w:rsidRPr="003A3318">
        <w:rPr>
          <w:rFonts w:ascii="Arial" w:hAnsi="Arial" w:cs="Arial"/>
          <w:color w:val="000000" w:themeColor="text1"/>
          <w:sz w:val="20"/>
          <w:szCs w:val="20"/>
        </w:rPr>
        <w:t>RJ, penteado</w:t>
      </w:r>
      <w:r w:rsidRPr="003A3318">
        <w:rPr>
          <w:rFonts w:ascii="Arial" w:hAnsi="Arial" w:cs="Arial"/>
          <w:color w:val="000000" w:themeColor="text1"/>
          <w:sz w:val="20"/>
          <w:szCs w:val="20"/>
        </w:rPr>
        <w:t xml:space="preserve">, com bordado e estampa na parte frontal. Estampa nas costas, em alta definição (silkscreen elaborado a </w:t>
      </w:r>
      <w:r w:rsidR="005405B7" w:rsidRPr="003A3318">
        <w:rPr>
          <w:rFonts w:ascii="Arial" w:hAnsi="Arial" w:cs="Arial"/>
          <w:color w:val="000000" w:themeColor="text1"/>
          <w:sz w:val="20"/>
          <w:szCs w:val="20"/>
        </w:rPr>
        <w:t>laser) em</w:t>
      </w:r>
      <w:r w:rsidRPr="003A3318">
        <w:rPr>
          <w:rFonts w:ascii="Arial" w:hAnsi="Arial" w:cs="Arial"/>
          <w:color w:val="000000" w:themeColor="text1"/>
          <w:sz w:val="20"/>
          <w:szCs w:val="20"/>
        </w:rPr>
        <w:t xml:space="preserve"> locais e tamanhos a ser determinados pela Contratante.</w:t>
      </w:r>
    </w:p>
    <w:p w14:paraId="08D1A9BB" w14:textId="518ECEE2" w:rsidR="003A3318" w:rsidRPr="003A3318" w:rsidRDefault="003A3318" w:rsidP="00F5453F">
      <w:pPr>
        <w:jc w:val="both"/>
        <w:rPr>
          <w:rFonts w:ascii="Arial" w:hAnsi="Arial" w:cs="Arial"/>
          <w:color w:val="000000" w:themeColor="text1"/>
          <w:sz w:val="20"/>
          <w:szCs w:val="20"/>
        </w:rPr>
      </w:pPr>
      <w:r w:rsidRPr="003A3318">
        <w:rPr>
          <w:rFonts w:ascii="Arial" w:hAnsi="Arial" w:cs="Arial"/>
          <w:color w:val="000000" w:themeColor="text1"/>
          <w:sz w:val="20"/>
          <w:szCs w:val="20"/>
        </w:rPr>
        <w:t>3.10.  Cada peça será devidamente dobrada e deverá ser embalada individualmente em sacos plásticos transparentes e colocadas em caixas resistentes e padronizadas, por tipo de peça e numeração de tamanho.</w:t>
      </w:r>
    </w:p>
    <w:p w14:paraId="03323580" w14:textId="138EE7F8" w:rsidR="00180E43" w:rsidRPr="003A3318" w:rsidRDefault="003A3318" w:rsidP="00F5453F">
      <w:pPr>
        <w:ind w:right="3"/>
        <w:jc w:val="both"/>
        <w:rPr>
          <w:rFonts w:ascii="Arial" w:hAnsi="Arial" w:cs="Arial"/>
          <w:sz w:val="20"/>
          <w:szCs w:val="20"/>
        </w:rPr>
      </w:pPr>
      <w:r w:rsidRPr="003A3318">
        <w:rPr>
          <w:rFonts w:ascii="Arial" w:hAnsi="Arial" w:cs="Arial"/>
          <w:sz w:val="20"/>
          <w:szCs w:val="20"/>
        </w:rPr>
        <w:t>3.11.</w:t>
      </w:r>
      <w:r w:rsidR="00857599" w:rsidRPr="003A3318">
        <w:rPr>
          <w:rFonts w:ascii="Arial" w:hAnsi="Arial" w:cs="Arial"/>
          <w:sz w:val="20"/>
          <w:szCs w:val="20"/>
        </w:rPr>
        <w:t xml:space="preserve"> </w:t>
      </w:r>
      <w:r w:rsidR="00364708" w:rsidRPr="003A3318">
        <w:rPr>
          <w:rFonts w:ascii="Arial" w:hAnsi="Arial" w:cs="Arial"/>
          <w:sz w:val="20"/>
          <w:szCs w:val="20"/>
        </w:rPr>
        <w:t xml:space="preserve"> As peças deverão ser entregues limpas e sem qualquer defeito na sede da Secretaria Municipal de Educação, Rua Alcina Ponciano, nº 21, centro, Sumidouro-RJ, Tel. (22) 2531-1969, nos horários de 08 horas às 16 horas de segunda à</w:t>
      </w:r>
      <w:r w:rsidR="00F5453F" w:rsidRPr="003A3318">
        <w:rPr>
          <w:rFonts w:ascii="Arial" w:hAnsi="Arial" w:cs="Arial"/>
          <w:sz w:val="20"/>
          <w:szCs w:val="20"/>
        </w:rPr>
        <w:t xml:space="preserve"> sexta feira.</w:t>
      </w:r>
    </w:p>
    <w:p w14:paraId="23598E8F" w14:textId="167EE9B7" w:rsidR="003A3318" w:rsidRPr="003A3318" w:rsidRDefault="003A3318" w:rsidP="003A3318">
      <w:pPr>
        <w:jc w:val="both"/>
        <w:rPr>
          <w:rFonts w:ascii="Arial" w:hAnsi="Arial" w:cs="Arial"/>
          <w:b/>
          <w:color w:val="000000" w:themeColor="text1"/>
          <w:sz w:val="20"/>
          <w:szCs w:val="20"/>
          <w:u w:val="single"/>
        </w:rPr>
      </w:pPr>
      <w:r w:rsidRPr="003A3318">
        <w:rPr>
          <w:rFonts w:ascii="Arial" w:hAnsi="Arial" w:cs="Arial"/>
          <w:b/>
          <w:color w:val="000000" w:themeColor="text1"/>
          <w:sz w:val="20"/>
          <w:szCs w:val="20"/>
          <w:u w:val="single"/>
        </w:rPr>
        <w:t>3.12. DA AMOSTRAGEM</w:t>
      </w:r>
      <w:bookmarkStart w:id="1" w:name="_GoBack"/>
      <w:bookmarkEnd w:id="1"/>
    </w:p>
    <w:p w14:paraId="3DBED71F" w14:textId="08716D3D" w:rsidR="003A3318" w:rsidRPr="003A3318" w:rsidRDefault="003A3318" w:rsidP="003A3318">
      <w:pPr>
        <w:jc w:val="both"/>
        <w:rPr>
          <w:rFonts w:ascii="Arial" w:hAnsi="Arial" w:cs="Arial"/>
          <w:color w:val="000000" w:themeColor="text1"/>
          <w:sz w:val="20"/>
          <w:szCs w:val="20"/>
        </w:rPr>
      </w:pPr>
      <w:r w:rsidRPr="003A3318">
        <w:rPr>
          <w:rFonts w:ascii="Arial" w:hAnsi="Arial" w:cs="Arial"/>
          <w:color w:val="000000" w:themeColor="text1"/>
          <w:sz w:val="20"/>
          <w:szCs w:val="20"/>
        </w:rPr>
        <w:t xml:space="preserve">3.12.1. </w:t>
      </w:r>
      <w:r w:rsidR="005405B7" w:rsidRPr="005405B7">
        <w:rPr>
          <w:rFonts w:ascii="Arial" w:hAnsi="Arial" w:cs="Arial"/>
          <w:color w:val="000000" w:themeColor="text1"/>
          <w:sz w:val="20"/>
          <w:szCs w:val="20"/>
        </w:rPr>
        <w:t xml:space="preserve">O licitante vencedor deverá apresentar amostra do material cotado no </w:t>
      </w:r>
      <w:r w:rsidR="005405B7" w:rsidRPr="005405B7">
        <w:rPr>
          <w:rFonts w:ascii="Arial" w:hAnsi="Arial" w:cs="Arial"/>
          <w:b/>
          <w:bCs/>
          <w:color w:val="000000" w:themeColor="text1"/>
          <w:sz w:val="20"/>
          <w:szCs w:val="20"/>
        </w:rPr>
        <w:t>prazo máximo de até 02 (dois) dias</w:t>
      </w:r>
      <w:r w:rsidR="005405B7" w:rsidRPr="005405B7">
        <w:rPr>
          <w:rFonts w:ascii="Arial" w:hAnsi="Arial" w:cs="Arial"/>
          <w:color w:val="000000" w:themeColor="text1"/>
          <w:sz w:val="20"/>
          <w:szCs w:val="20"/>
        </w:rPr>
        <w:t>, na</w:t>
      </w:r>
      <w:r w:rsidR="005405B7" w:rsidRPr="004D4D30">
        <w:rPr>
          <w:rFonts w:ascii="Arial" w:hAnsi="Arial" w:cs="Arial"/>
          <w:color w:val="000000" w:themeColor="text1"/>
          <w:sz w:val="18"/>
          <w:szCs w:val="18"/>
        </w:rPr>
        <w:t xml:space="preserve"> sede da </w:t>
      </w:r>
      <w:r w:rsidR="005405B7" w:rsidRPr="005405B7">
        <w:rPr>
          <w:rFonts w:ascii="Arial" w:hAnsi="Arial" w:cs="Arial"/>
          <w:color w:val="000000" w:themeColor="text1"/>
          <w:sz w:val="20"/>
          <w:szCs w:val="20"/>
        </w:rPr>
        <w:t>Secretaria Municipal de Educação, Cultura, Esporte, Lazer e Turismo tão logo declarado vencedor do(s) item(</w:t>
      </w:r>
      <w:proofErr w:type="spellStart"/>
      <w:r w:rsidR="005405B7" w:rsidRPr="005405B7">
        <w:rPr>
          <w:rFonts w:ascii="Arial" w:hAnsi="Arial" w:cs="Arial"/>
          <w:color w:val="000000" w:themeColor="text1"/>
          <w:sz w:val="20"/>
          <w:szCs w:val="20"/>
        </w:rPr>
        <w:t>ns</w:t>
      </w:r>
      <w:proofErr w:type="spellEnd"/>
      <w:r w:rsidR="005405B7" w:rsidRPr="005405B7">
        <w:rPr>
          <w:rFonts w:ascii="Arial" w:hAnsi="Arial" w:cs="Arial"/>
          <w:color w:val="000000" w:themeColor="text1"/>
          <w:sz w:val="20"/>
          <w:szCs w:val="20"/>
        </w:rPr>
        <w:t>);</w:t>
      </w:r>
    </w:p>
    <w:p w14:paraId="5D4F8B90" w14:textId="14602B6E" w:rsidR="003A3318" w:rsidRPr="003A3318" w:rsidRDefault="003A3318" w:rsidP="003A3318">
      <w:pPr>
        <w:jc w:val="both"/>
        <w:rPr>
          <w:rFonts w:ascii="Arial" w:hAnsi="Arial" w:cs="Arial"/>
          <w:color w:val="000000" w:themeColor="text1"/>
          <w:sz w:val="20"/>
          <w:szCs w:val="20"/>
        </w:rPr>
      </w:pPr>
      <w:r w:rsidRPr="003A3318">
        <w:rPr>
          <w:rFonts w:ascii="Arial" w:hAnsi="Arial" w:cs="Arial"/>
          <w:color w:val="000000" w:themeColor="text1"/>
          <w:sz w:val="20"/>
          <w:szCs w:val="20"/>
        </w:rPr>
        <w:t>3.12.2. O licitante vencedor deverá apresentar a amostra nos tamanhos solicitados para a verificação e adequações necessárias 72 horas após o recebimento da nota de empenho.</w:t>
      </w:r>
    </w:p>
    <w:p w14:paraId="4FAA0235" w14:textId="308FCE5E" w:rsidR="003A3318" w:rsidRPr="003A3318" w:rsidRDefault="003A3318" w:rsidP="003A3318">
      <w:pPr>
        <w:jc w:val="both"/>
        <w:rPr>
          <w:rFonts w:ascii="Arial" w:hAnsi="Arial" w:cs="Arial"/>
          <w:color w:val="000000" w:themeColor="text1"/>
          <w:sz w:val="20"/>
          <w:szCs w:val="20"/>
        </w:rPr>
      </w:pPr>
      <w:r w:rsidRPr="003A3318">
        <w:rPr>
          <w:rFonts w:ascii="Arial" w:hAnsi="Arial" w:cs="Arial"/>
          <w:color w:val="000000" w:themeColor="text1"/>
          <w:sz w:val="20"/>
          <w:szCs w:val="20"/>
        </w:rPr>
        <w:t>3.12.3. Em sendo negativo o laudo consubstanciado da empresa ARREMATANTE, a mesma, ou seja, seu conjunto de amostra tiver sido desaprovado por conter incompatibilidade e/ou impertinências entre o mesmo e objeto licitado a mesma será considerada desclassificada, e será solicitado o conjunto de amostra da próxima classificada, obedecendo à ordem crescente da primeira classificada (menor preço oferecido) a última (maior preço oferecido). O procedimento acima será executado até que seja decidida qual a empresa vencedora do pregão, ou seja, até que uma empresa proponente tenha o conjunto de sua amostra aprovado e atenda a todas as demais exigências deste edital.</w:t>
      </w:r>
    </w:p>
    <w:p w14:paraId="666A9EC3" w14:textId="52C1E89D" w:rsidR="003A3318" w:rsidRPr="003A3318" w:rsidRDefault="003A3318" w:rsidP="003A3318">
      <w:pPr>
        <w:jc w:val="both"/>
        <w:rPr>
          <w:rFonts w:ascii="Arial" w:hAnsi="Arial" w:cs="Arial"/>
          <w:color w:val="000000" w:themeColor="text1"/>
          <w:sz w:val="20"/>
          <w:szCs w:val="20"/>
        </w:rPr>
      </w:pPr>
      <w:r w:rsidRPr="003A3318">
        <w:rPr>
          <w:rFonts w:ascii="Arial" w:hAnsi="Arial" w:cs="Arial"/>
          <w:color w:val="000000" w:themeColor="text1"/>
          <w:sz w:val="20"/>
          <w:szCs w:val="20"/>
        </w:rPr>
        <w:t>3.12.4. Após a entrega dos materiais o município poderá realizar nova análise dos mesmos, sendo os custos arcados pela empresa vencedora, caso reprovado, deverão ser substituídos num prazo máximo de 48 horas.</w:t>
      </w:r>
    </w:p>
    <w:p w14:paraId="6E9E478A" w14:textId="7405B05D" w:rsidR="0037569B" w:rsidRPr="003A3318" w:rsidRDefault="003A3318" w:rsidP="00F5453F">
      <w:pPr>
        <w:ind w:right="3"/>
        <w:jc w:val="both"/>
        <w:rPr>
          <w:rFonts w:ascii="Arial" w:hAnsi="Arial" w:cs="Arial"/>
          <w:color w:val="000000"/>
          <w:sz w:val="20"/>
          <w:szCs w:val="20"/>
        </w:rPr>
      </w:pPr>
      <w:r w:rsidRPr="003A3318">
        <w:rPr>
          <w:rFonts w:ascii="Arial" w:hAnsi="Arial" w:cs="Arial"/>
          <w:sz w:val="20"/>
          <w:szCs w:val="20"/>
        </w:rPr>
        <w:t>3.13.</w:t>
      </w:r>
      <w:r w:rsidR="0037569B" w:rsidRPr="003A3318">
        <w:rPr>
          <w:rFonts w:ascii="Arial" w:hAnsi="Arial" w:cs="Arial"/>
          <w:sz w:val="20"/>
          <w:szCs w:val="20"/>
        </w:rPr>
        <w:t xml:space="preserve"> O processo de entregas, bem como o acompanhamento, supervisão e fiscalização do contrato serão aprovados e liberados pelo setor do almoxarifado desta Secretaria para aferição do conjunto de requisitos exigidos. A aquisição desses produtos de qualidade é condizente com as expectativas institucionais, como por exemplo, a prontidão na entrega, com base nos prazos estipulados, trará maior confiabilidade, promovendo o resultado satisfatório na execução </w:t>
      </w:r>
      <w:r w:rsidR="0037569B" w:rsidRPr="003A3318">
        <w:rPr>
          <w:rFonts w:ascii="Arial" w:hAnsi="Arial" w:cs="Arial"/>
          <w:sz w:val="20"/>
          <w:szCs w:val="20"/>
        </w:rPr>
        <w:lastRenderedPageBreak/>
        <w:t>do estabelecido em contrato. Outro fator de grande importância a ser observado é a comunicação entre o fiscal de contrato e a(s) empresa(s) vencedora(s), a fim de manter o correto andamento dos trabalhos.</w:t>
      </w:r>
    </w:p>
    <w:p w14:paraId="4FB3E2C1" w14:textId="3F2375C2" w:rsidR="00180E43" w:rsidRPr="00C96E2F" w:rsidRDefault="00180E43" w:rsidP="00C96E2F">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t>4. ESTIMATIVA DAS QUANTIDADES</w:t>
      </w:r>
    </w:p>
    <w:p w14:paraId="12B0CECF" w14:textId="38B9DF8F" w:rsidR="00180E43" w:rsidRPr="003A3318" w:rsidRDefault="00180E43" w:rsidP="00180E43">
      <w:pPr>
        <w:ind w:right="3"/>
        <w:jc w:val="both"/>
        <w:rPr>
          <w:rFonts w:ascii="Arial" w:hAnsi="Arial" w:cs="Arial"/>
          <w:sz w:val="20"/>
          <w:szCs w:val="20"/>
        </w:rPr>
      </w:pPr>
      <w:r>
        <w:rPr>
          <w:rFonts w:ascii="Arial" w:hAnsi="Arial" w:cs="Arial"/>
          <w:sz w:val="18"/>
          <w:szCs w:val="18"/>
        </w:rPr>
        <w:t>4</w:t>
      </w:r>
      <w:r w:rsidRPr="003A3318">
        <w:rPr>
          <w:rFonts w:ascii="Arial" w:hAnsi="Arial" w:cs="Arial"/>
          <w:sz w:val="20"/>
          <w:szCs w:val="20"/>
        </w:rPr>
        <w:t xml:space="preserve">.1. Quantidade prevista conforme estimativa das contratações anteriores: </w:t>
      </w:r>
      <w:r w:rsidR="009B770F" w:rsidRPr="003A3318">
        <w:rPr>
          <w:rFonts w:ascii="Arial" w:hAnsi="Arial" w:cs="Arial"/>
          <w:sz w:val="20"/>
          <w:szCs w:val="20"/>
        </w:rPr>
        <w:t>4.264</w:t>
      </w:r>
      <w:r w:rsidR="00C96E2F" w:rsidRPr="003A3318">
        <w:rPr>
          <w:rFonts w:ascii="Arial" w:hAnsi="Arial" w:cs="Arial"/>
          <w:sz w:val="20"/>
          <w:szCs w:val="20"/>
        </w:rPr>
        <w:t xml:space="preserve"> unidades de uniformes. Será distribuído 02 camisas para cada educando. Atualmente temos o quantitativo de 2.132 alunos neste ano letivo de 2024.</w:t>
      </w:r>
    </w:p>
    <w:p w14:paraId="7F2513EE" w14:textId="1AE122F6" w:rsidR="00180E43" w:rsidRPr="003A3318" w:rsidRDefault="00C96E2F" w:rsidP="00180E43">
      <w:pPr>
        <w:ind w:right="3"/>
        <w:jc w:val="both"/>
        <w:rPr>
          <w:rFonts w:ascii="Arial" w:hAnsi="Arial" w:cs="Arial"/>
          <w:sz w:val="20"/>
          <w:szCs w:val="20"/>
        </w:rPr>
      </w:pPr>
      <w:r w:rsidRPr="003A3318">
        <w:rPr>
          <w:rFonts w:ascii="Arial" w:hAnsi="Arial" w:cs="Arial"/>
          <w:sz w:val="20"/>
          <w:szCs w:val="20"/>
        </w:rPr>
        <w:t>4.2</w:t>
      </w:r>
      <w:r w:rsidRPr="00B36C1B">
        <w:rPr>
          <w:rFonts w:ascii="Arial" w:hAnsi="Arial" w:cs="Arial"/>
          <w:b/>
          <w:sz w:val="20"/>
          <w:szCs w:val="20"/>
          <w:u w:val="single"/>
        </w:rPr>
        <w:t>. A princípio iríamos comprar 4 camisas para cada aluno, mas como já estamos chegando no meio do ano letivo e com o objetivo de economizar, resolvemos adquirir 02 camisas para o ano de 2024.</w:t>
      </w:r>
    </w:p>
    <w:tbl>
      <w:tblPr>
        <w:tblpPr w:leftFromText="141" w:rightFromText="141" w:vertAnchor="text" w:horzAnchor="margin" w:tblpY="235"/>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709"/>
        <w:gridCol w:w="6379"/>
        <w:gridCol w:w="1134"/>
        <w:gridCol w:w="1559"/>
      </w:tblGrid>
      <w:tr w:rsidR="009B770F" w:rsidRPr="0094421D" w14:paraId="60838E8A" w14:textId="77777777" w:rsidTr="009B770F">
        <w:trPr>
          <w:trHeight w:val="570"/>
        </w:trPr>
        <w:tc>
          <w:tcPr>
            <w:tcW w:w="704" w:type="dxa"/>
            <w:tcBorders>
              <w:top w:val="single" w:sz="4" w:space="0" w:color="000000"/>
              <w:left w:val="single" w:sz="4" w:space="0" w:color="000000"/>
              <w:bottom w:val="single" w:sz="4" w:space="0" w:color="000000"/>
              <w:right w:val="single" w:sz="4" w:space="0" w:color="000000"/>
            </w:tcBorders>
          </w:tcPr>
          <w:p w14:paraId="38842298" w14:textId="77777777" w:rsidR="009B770F" w:rsidRPr="00C54101" w:rsidRDefault="009B770F" w:rsidP="001013AB">
            <w:pPr>
              <w:jc w:val="center"/>
              <w:rPr>
                <w:rFonts w:ascii="Arial" w:hAnsi="Arial" w:cs="Arial"/>
                <w:b/>
                <w:bCs/>
                <w:sz w:val="18"/>
                <w:szCs w:val="18"/>
              </w:rPr>
            </w:pPr>
            <w:r w:rsidRPr="00C54101">
              <w:rPr>
                <w:rFonts w:ascii="Arial" w:hAnsi="Arial" w:cs="Arial"/>
                <w:b/>
                <w:bCs/>
                <w:sz w:val="18"/>
                <w:szCs w:val="18"/>
              </w:rPr>
              <w:t>LOTE</w:t>
            </w:r>
          </w:p>
        </w:tc>
        <w:tc>
          <w:tcPr>
            <w:tcW w:w="709" w:type="dxa"/>
            <w:tcBorders>
              <w:top w:val="single" w:sz="4" w:space="0" w:color="000000"/>
              <w:left w:val="single" w:sz="4" w:space="0" w:color="000000"/>
              <w:bottom w:val="single" w:sz="4" w:space="0" w:color="000000"/>
              <w:right w:val="single" w:sz="4" w:space="0" w:color="000000"/>
            </w:tcBorders>
          </w:tcPr>
          <w:p w14:paraId="402FFF67" w14:textId="77777777" w:rsidR="009B770F" w:rsidRPr="00C54101" w:rsidRDefault="009B770F" w:rsidP="001013AB">
            <w:pPr>
              <w:jc w:val="center"/>
              <w:rPr>
                <w:rFonts w:ascii="Arial" w:hAnsi="Arial" w:cs="Arial"/>
                <w:color w:val="000000"/>
                <w:sz w:val="18"/>
                <w:szCs w:val="18"/>
              </w:rPr>
            </w:pPr>
            <w:r w:rsidRPr="00C54101">
              <w:rPr>
                <w:rFonts w:ascii="Arial" w:hAnsi="Arial" w:cs="Arial"/>
                <w:b/>
                <w:bCs/>
                <w:sz w:val="18"/>
                <w:szCs w:val="18"/>
              </w:rPr>
              <w:t>ITEM</w:t>
            </w:r>
          </w:p>
        </w:tc>
        <w:tc>
          <w:tcPr>
            <w:tcW w:w="6379" w:type="dxa"/>
            <w:tcBorders>
              <w:top w:val="single" w:sz="4" w:space="0" w:color="000000"/>
              <w:left w:val="single" w:sz="4" w:space="0" w:color="000000"/>
              <w:bottom w:val="single" w:sz="4" w:space="0" w:color="000000"/>
              <w:right w:val="single" w:sz="4" w:space="0" w:color="000000"/>
            </w:tcBorders>
          </w:tcPr>
          <w:p w14:paraId="0C65F8A0" w14:textId="77777777" w:rsidR="009B770F" w:rsidRPr="00C54101" w:rsidRDefault="009B770F" w:rsidP="001013AB">
            <w:pPr>
              <w:jc w:val="center"/>
              <w:rPr>
                <w:rFonts w:ascii="Arial" w:hAnsi="Arial" w:cs="Arial"/>
                <w:b/>
                <w:bCs/>
                <w:sz w:val="18"/>
                <w:szCs w:val="18"/>
              </w:rPr>
            </w:pPr>
            <w:r w:rsidRPr="00C54101">
              <w:rPr>
                <w:rFonts w:ascii="Arial" w:hAnsi="Arial" w:cs="Arial"/>
                <w:b/>
                <w:bCs/>
                <w:sz w:val="18"/>
                <w:szCs w:val="18"/>
              </w:rPr>
              <w:t>DESCRIÇÃO/</w:t>
            </w:r>
          </w:p>
          <w:p w14:paraId="3EFFBC4F" w14:textId="77777777" w:rsidR="009B770F" w:rsidRPr="00C54101" w:rsidRDefault="009B770F" w:rsidP="001013AB">
            <w:pPr>
              <w:jc w:val="center"/>
              <w:rPr>
                <w:rFonts w:ascii="Arial" w:hAnsi="Arial" w:cs="Arial"/>
                <w:color w:val="000000"/>
                <w:sz w:val="18"/>
                <w:szCs w:val="18"/>
              </w:rPr>
            </w:pPr>
            <w:r w:rsidRPr="00C54101">
              <w:rPr>
                <w:rFonts w:ascii="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73E806A7" w14:textId="77777777" w:rsidR="009B770F" w:rsidRPr="00C54101" w:rsidRDefault="009B770F" w:rsidP="001013AB">
            <w:pPr>
              <w:jc w:val="center"/>
              <w:rPr>
                <w:rFonts w:ascii="Arial" w:hAnsi="Arial" w:cs="Arial"/>
                <w:color w:val="000000"/>
                <w:sz w:val="18"/>
                <w:szCs w:val="18"/>
              </w:rPr>
            </w:pPr>
            <w:r w:rsidRPr="00C54101">
              <w:rPr>
                <w:rFonts w:ascii="Arial" w:hAnsi="Arial" w:cs="Arial"/>
                <w:b/>
                <w:bCs/>
                <w:sz w:val="18"/>
                <w:szCs w:val="18"/>
              </w:rPr>
              <w:t>UNIDADE DE MEDIDA</w:t>
            </w:r>
          </w:p>
        </w:tc>
        <w:tc>
          <w:tcPr>
            <w:tcW w:w="1559" w:type="dxa"/>
            <w:tcBorders>
              <w:top w:val="single" w:sz="4" w:space="0" w:color="000000"/>
              <w:left w:val="single" w:sz="4" w:space="0" w:color="000000"/>
              <w:bottom w:val="single" w:sz="4" w:space="0" w:color="000000"/>
              <w:right w:val="single" w:sz="4" w:space="0" w:color="000000"/>
            </w:tcBorders>
          </w:tcPr>
          <w:p w14:paraId="27541A59" w14:textId="77777777" w:rsidR="009B770F" w:rsidRPr="00C54101" w:rsidRDefault="009B770F" w:rsidP="001013AB">
            <w:pPr>
              <w:jc w:val="center"/>
              <w:rPr>
                <w:rFonts w:ascii="Arial" w:hAnsi="Arial" w:cs="Arial"/>
                <w:color w:val="000000"/>
                <w:sz w:val="18"/>
                <w:szCs w:val="18"/>
              </w:rPr>
            </w:pPr>
            <w:r w:rsidRPr="00C54101">
              <w:rPr>
                <w:rFonts w:ascii="Arial" w:hAnsi="Arial" w:cs="Arial"/>
                <w:b/>
                <w:bCs/>
                <w:sz w:val="18"/>
                <w:szCs w:val="18"/>
              </w:rPr>
              <w:t>QUANTIDADE</w:t>
            </w:r>
          </w:p>
        </w:tc>
      </w:tr>
      <w:tr w:rsidR="009B770F" w:rsidRPr="0094421D" w14:paraId="77E1B310" w14:textId="77777777" w:rsidTr="009B770F">
        <w:trPr>
          <w:trHeight w:val="416"/>
        </w:trPr>
        <w:tc>
          <w:tcPr>
            <w:tcW w:w="704" w:type="dxa"/>
            <w:tcBorders>
              <w:bottom w:val="nil"/>
            </w:tcBorders>
          </w:tcPr>
          <w:p w14:paraId="3200258A" w14:textId="77777777" w:rsidR="009B770F" w:rsidRPr="00C54101" w:rsidRDefault="009B770F" w:rsidP="001013AB">
            <w:pPr>
              <w:rPr>
                <w:rFonts w:ascii="Arial" w:hAnsi="Arial" w:cs="Arial"/>
                <w:sz w:val="18"/>
                <w:szCs w:val="18"/>
              </w:rPr>
            </w:pPr>
          </w:p>
        </w:tc>
        <w:tc>
          <w:tcPr>
            <w:tcW w:w="709" w:type="dxa"/>
            <w:vAlign w:val="center"/>
          </w:tcPr>
          <w:p w14:paraId="4AACFE11" w14:textId="77777777" w:rsidR="009B770F" w:rsidRPr="00C54101" w:rsidRDefault="009B770F" w:rsidP="001013AB">
            <w:pPr>
              <w:rPr>
                <w:rFonts w:ascii="Arial" w:hAnsi="Arial" w:cs="Arial"/>
                <w:sz w:val="18"/>
                <w:szCs w:val="18"/>
              </w:rPr>
            </w:pPr>
            <w:r w:rsidRPr="00C54101">
              <w:rPr>
                <w:rFonts w:ascii="Arial" w:hAnsi="Arial" w:cs="Arial"/>
                <w:sz w:val="18"/>
                <w:szCs w:val="18"/>
              </w:rPr>
              <w:t>01</w:t>
            </w:r>
          </w:p>
        </w:tc>
        <w:tc>
          <w:tcPr>
            <w:tcW w:w="6379" w:type="dxa"/>
            <w:vAlign w:val="center"/>
          </w:tcPr>
          <w:p w14:paraId="699BB155" w14:textId="77777777" w:rsidR="009B770F" w:rsidRPr="00C54101" w:rsidRDefault="009B770F" w:rsidP="001013AB">
            <w:pPr>
              <w:jc w:val="both"/>
              <w:rPr>
                <w:rFonts w:ascii="Arial" w:hAnsi="Arial" w:cs="Arial"/>
                <w:sz w:val="18"/>
                <w:szCs w:val="18"/>
              </w:rPr>
            </w:pPr>
            <w:r w:rsidRPr="00C54101">
              <w:rPr>
                <w:rFonts w:ascii="Arial" w:hAnsi="Arial" w:cs="Arial"/>
                <w:sz w:val="18"/>
                <w:szCs w:val="18"/>
              </w:rPr>
              <w:t>Camisa em malha branca, fio 30.1, penteado, com bordado e estampa na parte frontal. Estampa nas costas, em alta definição (silkscreen elaborado a laser) tamanho Adulto - P</w:t>
            </w:r>
          </w:p>
        </w:tc>
        <w:tc>
          <w:tcPr>
            <w:tcW w:w="1134" w:type="dxa"/>
            <w:vAlign w:val="center"/>
          </w:tcPr>
          <w:p w14:paraId="14EEFDF2" w14:textId="77777777" w:rsidR="009B770F" w:rsidRPr="00C54101" w:rsidRDefault="009B770F" w:rsidP="001013AB">
            <w:pPr>
              <w:rPr>
                <w:rFonts w:ascii="Arial" w:hAnsi="Arial" w:cs="Arial"/>
                <w:sz w:val="18"/>
                <w:szCs w:val="18"/>
              </w:rPr>
            </w:pPr>
            <w:r w:rsidRPr="00C54101">
              <w:rPr>
                <w:rFonts w:ascii="Arial" w:hAnsi="Arial" w:cs="Arial"/>
                <w:sz w:val="18"/>
                <w:szCs w:val="18"/>
              </w:rPr>
              <w:t xml:space="preserve">  </w:t>
            </w:r>
          </w:p>
          <w:p w14:paraId="2F90EE41" w14:textId="77777777" w:rsidR="009B770F" w:rsidRPr="00C54101" w:rsidRDefault="009B770F" w:rsidP="001013AB">
            <w:pPr>
              <w:rPr>
                <w:rFonts w:ascii="Arial" w:hAnsi="Arial" w:cs="Arial"/>
                <w:sz w:val="18"/>
                <w:szCs w:val="18"/>
              </w:rPr>
            </w:pPr>
            <w:r w:rsidRPr="00C54101">
              <w:rPr>
                <w:rFonts w:ascii="Arial" w:hAnsi="Arial" w:cs="Arial"/>
                <w:sz w:val="18"/>
                <w:szCs w:val="18"/>
              </w:rPr>
              <w:t>UND</w:t>
            </w:r>
          </w:p>
        </w:tc>
        <w:tc>
          <w:tcPr>
            <w:tcW w:w="1559" w:type="dxa"/>
            <w:vAlign w:val="center"/>
          </w:tcPr>
          <w:p w14:paraId="6610F613" w14:textId="77777777" w:rsidR="009B770F" w:rsidRPr="00C54101" w:rsidRDefault="009B770F" w:rsidP="001013AB">
            <w:pPr>
              <w:jc w:val="center"/>
              <w:rPr>
                <w:rFonts w:ascii="Arial" w:hAnsi="Arial" w:cs="Arial"/>
                <w:sz w:val="18"/>
                <w:szCs w:val="18"/>
              </w:rPr>
            </w:pPr>
          </w:p>
          <w:p w14:paraId="33BD152A" w14:textId="77777777" w:rsidR="009B770F" w:rsidRPr="00C54101" w:rsidRDefault="009B770F" w:rsidP="001013AB">
            <w:pPr>
              <w:jc w:val="center"/>
              <w:rPr>
                <w:rFonts w:ascii="Arial" w:hAnsi="Arial" w:cs="Arial"/>
                <w:sz w:val="18"/>
                <w:szCs w:val="18"/>
              </w:rPr>
            </w:pPr>
            <w:r w:rsidRPr="00C54101">
              <w:rPr>
                <w:rFonts w:ascii="Arial" w:hAnsi="Arial" w:cs="Arial"/>
                <w:sz w:val="18"/>
                <w:szCs w:val="18"/>
              </w:rPr>
              <w:t>330</w:t>
            </w:r>
          </w:p>
        </w:tc>
      </w:tr>
      <w:tr w:rsidR="009B770F" w:rsidRPr="0094421D" w14:paraId="0BB27181" w14:textId="77777777" w:rsidTr="009B770F">
        <w:trPr>
          <w:trHeight w:val="416"/>
        </w:trPr>
        <w:tc>
          <w:tcPr>
            <w:tcW w:w="704" w:type="dxa"/>
            <w:tcBorders>
              <w:top w:val="nil"/>
              <w:bottom w:val="nil"/>
            </w:tcBorders>
          </w:tcPr>
          <w:p w14:paraId="289F5F9B" w14:textId="77777777" w:rsidR="009B770F" w:rsidRPr="00C54101" w:rsidRDefault="009B770F" w:rsidP="001013AB">
            <w:pPr>
              <w:rPr>
                <w:rFonts w:ascii="Arial" w:hAnsi="Arial" w:cs="Arial"/>
                <w:sz w:val="18"/>
                <w:szCs w:val="18"/>
              </w:rPr>
            </w:pPr>
          </w:p>
        </w:tc>
        <w:tc>
          <w:tcPr>
            <w:tcW w:w="709" w:type="dxa"/>
            <w:vAlign w:val="center"/>
          </w:tcPr>
          <w:p w14:paraId="05237B47" w14:textId="77777777" w:rsidR="009B770F" w:rsidRPr="00C54101" w:rsidRDefault="009B770F" w:rsidP="001013AB">
            <w:pPr>
              <w:rPr>
                <w:rFonts w:ascii="Arial" w:hAnsi="Arial" w:cs="Arial"/>
                <w:sz w:val="18"/>
                <w:szCs w:val="18"/>
              </w:rPr>
            </w:pPr>
            <w:r w:rsidRPr="00C54101">
              <w:rPr>
                <w:rFonts w:ascii="Arial" w:hAnsi="Arial" w:cs="Arial"/>
                <w:sz w:val="18"/>
                <w:szCs w:val="18"/>
              </w:rPr>
              <w:t>02</w:t>
            </w:r>
          </w:p>
        </w:tc>
        <w:tc>
          <w:tcPr>
            <w:tcW w:w="6379" w:type="dxa"/>
            <w:vAlign w:val="center"/>
          </w:tcPr>
          <w:p w14:paraId="3D3D0E96" w14:textId="77777777" w:rsidR="009B770F" w:rsidRPr="00C54101" w:rsidRDefault="009B770F" w:rsidP="001013AB">
            <w:pPr>
              <w:jc w:val="both"/>
              <w:rPr>
                <w:rFonts w:ascii="Arial" w:hAnsi="Arial" w:cs="Arial"/>
                <w:sz w:val="18"/>
                <w:szCs w:val="18"/>
              </w:rPr>
            </w:pPr>
            <w:r w:rsidRPr="00C54101">
              <w:rPr>
                <w:rFonts w:ascii="Arial" w:hAnsi="Arial" w:cs="Arial"/>
                <w:sz w:val="18"/>
                <w:szCs w:val="18"/>
              </w:rPr>
              <w:t>Camisa em malha branca, fio 30.1, penteado, com bordado e estampa na parte frontal. Estampa nas costas, em alta definição (silkscreen elaborado a laser) tamanho Adulto - M</w:t>
            </w:r>
          </w:p>
        </w:tc>
        <w:tc>
          <w:tcPr>
            <w:tcW w:w="1134" w:type="dxa"/>
          </w:tcPr>
          <w:p w14:paraId="6A656861" w14:textId="77777777" w:rsidR="009B770F" w:rsidRPr="00C54101" w:rsidRDefault="009B770F" w:rsidP="001013AB">
            <w:pPr>
              <w:jc w:val="center"/>
              <w:rPr>
                <w:rFonts w:ascii="Arial" w:hAnsi="Arial" w:cs="Arial"/>
                <w:sz w:val="18"/>
                <w:szCs w:val="18"/>
              </w:rPr>
            </w:pPr>
          </w:p>
          <w:p w14:paraId="4F6253EA" w14:textId="77777777" w:rsidR="009B770F" w:rsidRPr="00C54101" w:rsidRDefault="009B770F" w:rsidP="001013AB">
            <w:pPr>
              <w:rPr>
                <w:rFonts w:ascii="Arial" w:hAnsi="Arial" w:cs="Arial"/>
                <w:sz w:val="18"/>
                <w:szCs w:val="18"/>
              </w:rPr>
            </w:pPr>
            <w:r w:rsidRPr="00C54101">
              <w:rPr>
                <w:rFonts w:ascii="Arial" w:hAnsi="Arial" w:cs="Arial"/>
                <w:sz w:val="18"/>
                <w:szCs w:val="18"/>
              </w:rPr>
              <w:t>UND</w:t>
            </w:r>
          </w:p>
        </w:tc>
        <w:tc>
          <w:tcPr>
            <w:tcW w:w="1559" w:type="dxa"/>
            <w:vAlign w:val="center"/>
          </w:tcPr>
          <w:p w14:paraId="0A3A0975" w14:textId="77777777" w:rsidR="009B770F" w:rsidRPr="00C54101" w:rsidRDefault="009B770F" w:rsidP="001013AB">
            <w:pPr>
              <w:jc w:val="center"/>
              <w:rPr>
                <w:rFonts w:ascii="Arial" w:hAnsi="Arial" w:cs="Arial"/>
                <w:sz w:val="18"/>
                <w:szCs w:val="18"/>
              </w:rPr>
            </w:pPr>
          </w:p>
          <w:p w14:paraId="6F8991FC" w14:textId="77777777" w:rsidR="009B770F" w:rsidRPr="00C54101" w:rsidRDefault="009B770F" w:rsidP="001013AB">
            <w:pPr>
              <w:jc w:val="center"/>
              <w:rPr>
                <w:rFonts w:ascii="Arial" w:hAnsi="Arial" w:cs="Arial"/>
                <w:sz w:val="18"/>
                <w:szCs w:val="18"/>
              </w:rPr>
            </w:pPr>
            <w:r w:rsidRPr="00C54101">
              <w:rPr>
                <w:rFonts w:ascii="Arial" w:hAnsi="Arial" w:cs="Arial"/>
                <w:sz w:val="18"/>
                <w:szCs w:val="18"/>
              </w:rPr>
              <w:t>350</w:t>
            </w:r>
          </w:p>
        </w:tc>
      </w:tr>
      <w:tr w:rsidR="009B770F" w:rsidRPr="0094421D" w14:paraId="13C93B64" w14:textId="77777777" w:rsidTr="009B770F">
        <w:trPr>
          <w:trHeight w:val="1067"/>
        </w:trPr>
        <w:tc>
          <w:tcPr>
            <w:tcW w:w="704" w:type="dxa"/>
            <w:tcBorders>
              <w:top w:val="nil"/>
              <w:bottom w:val="nil"/>
            </w:tcBorders>
          </w:tcPr>
          <w:p w14:paraId="57B90634" w14:textId="77777777" w:rsidR="009B770F" w:rsidRPr="00C54101" w:rsidRDefault="009B770F" w:rsidP="001013AB">
            <w:pPr>
              <w:rPr>
                <w:rFonts w:ascii="Arial" w:hAnsi="Arial" w:cs="Arial"/>
                <w:sz w:val="18"/>
                <w:szCs w:val="18"/>
              </w:rPr>
            </w:pPr>
            <w:r w:rsidRPr="00C54101">
              <w:rPr>
                <w:rFonts w:ascii="Arial" w:hAnsi="Arial" w:cs="Arial"/>
                <w:sz w:val="18"/>
                <w:szCs w:val="18"/>
              </w:rPr>
              <w:t>01</w:t>
            </w:r>
          </w:p>
        </w:tc>
        <w:tc>
          <w:tcPr>
            <w:tcW w:w="709" w:type="dxa"/>
            <w:vAlign w:val="center"/>
          </w:tcPr>
          <w:p w14:paraId="702FD666" w14:textId="77777777" w:rsidR="009B770F" w:rsidRPr="00C54101" w:rsidRDefault="009B770F" w:rsidP="001013AB">
            <w:pPr>
              <w:rPr>
                <w:rFonts w:ascii="Arial" w:hAnsi="Arial" w:cs="Arial"/>
                <w:sz w:val="18"/>
                <w:szCs w:val="18"/>
              </w:rPr>
            </w:pPr>
            <w:r w:rsidRPr="00C54101">
              <w:rPr>
                <w:rFonts w:ascii="Arial" w:hAnsi="Arial" w:cs="Arial"/>
                <w:sz w:val="18"/>
                <w:szCs w:val="18"/>
              </w:rPr>
              <w:t>03</w:t>
            </w:r>
          </w:p>
        </w:tc>
        <w:tc>
          <w:tcPr>
            <w:tcW w:w="6379" w:type="dxa"/>
            <w:vAlign w:val="center"/>
          </w:tcPr>
          <w:p w14:paraId="7640FB44" w14:textId="77777777" w:rsidR="009B770F" w:rsidRPr="00C54101" w:rsidRDefault="009B770F" w:rsidP="001013AB">
            <w:pPr>
              <w:jc w:val="both"/>
              <w:rPr>
                <w:rFonts w:ascii="Arial" w:hAnsi="Arial" w:cs="Arial"/>
                <w:sz w:val="18"/>
                <w:szCs w:val="18"/>
              </w:rPr>
            </w:pPr>
            <w:r w:rsidRPr="00C54101">
              <w:rPr>
                <w:rFonts w:ascii="Arial" w:hAnsi="Arial" w:cs="Arial"/>
                <w:sz w:val="18"/>
                <w:szCs w:val="18"/>
              </w:rPr>
              <w:t xml:space="preserve">Camisa em malha branca, fio 30.1, penteado, com bordado e estampa na parte frontal. Estampa nas costas, em alta definição (silkscreen elaborado a laser) tamanho Adulto – G   </w:t>
            </w:r>
          </w:p>
        </w:tc>
        <w:tc>
          <w:tcPr>
            <w:tcW w:w="1134" w:type="dxa"/>
          </w:tcPr>
          <w:p w14:paraId="35F4556B" w14:textId="77777777" w:rsidR="009B770F" w:rsidRPr="00C54101" w:rsidRDefault="009B770F" w:rsidP="001013AB">
            <w:pPr>
              <w:jc w:val="center"/>
              <w:rPr>
                <w:rFonts w:ascii="Arial" w:hAnsi="Arial" w:cs="Arial"/>
                <w:sz w:val="18"/>
                <w:szCs w:val="18"/>
              </w:rPr>
            </w:pPr>
          </w:p>
          <w:p w14:paraId="797DAB21" w14:textId="77777777" w:rsidR="009B770F" w:rsidRPr="00C54101" w:rsidRDefault="009B770F" w:rsidP="001013AB">
            <w:pPr>
              <w:rPr>
                <w:rFonts w:ascii="Arial" w:hAnsi="Arial" w:cs="Arial"/>
                <w:sz w:val="18"/>
                <w:szCs w:val="18"/>
              </w:rPr>
            </w:pPr>
            <w:r w:rsidRPr="00C54101">
              <w:rPr>
                <w:rFonts w:ascii="Arial" w:hAnsi="Arial" w:cs="Arial"/>
                <w:sz w:val="18"/>
                <w:szCs w:val="18"/>
              </w:rPr>
              <w:t>UND</w:t>
            </w:r>
          </w:p>
        </w:tc>
        <w:tc>
          <w:tcPr>
            <w:tcW w:w="1559" w:type="dxa"/>
            <w:vAlign w:val="center"/>
          </w:tcPr>
          <w:p w14:paraId="651B1935" w14:textId="77777777" w:rsidR="009B770F" w:rsidRPr="00C54101" w:rsidRDefault="009B770F" w:rsidP="001013AB">
            <w:pPr>
              <w:jc w:val="center"/>
              <w:rPr>
                <w:rFonts w:ascii="Arial" w:hAnsi="Arial" w:cs="Arial"/>
                <w:sz w:val="18"/>
                <w:szCs w:val="18"/>
              </w:rPr>
            </w:pPr>
          </w:p>
          <w:p w14:paraId="5BA2E8C9" w14:textId="77777777" w:rsidR="009B770F" w:rsidRPr="00C54101" w:rsidRDefault="009B770F" w:rsidP="001013AB">
            <w:pPr>
              <w:jc w:val="center"/>
              <w:rPr>
                <w:rFonts w:ascii="Arial" w:hAnsi="Arial" w:cs="Arial"/>
                <w:sz w:val="18"/>
                <w:szCs w:val="18"/>
              </w:rPr>
            </w:pPr>
            <w:r w:rsidRPr="00C54101">
              <w:rPr>
                <w:rFonts w:ascii="Arial" w:hAnsi="Arial" w:cs="Arial"/>
                <w:sz w:val="18"/>
                <w:szCs w:val="18"/>
              </w:rPr>
              <w:t>100</w:t>
            </w:r>
          </w:p>
        </w:tc>
      </w:tr>
      <w:tr w:rsidR="009B770F" w:rsidRPr="0094421D" w14:paraId="6C54A78A" w14:textId="77777777" w:rsidTr="009B770F">
        <w:trPr>
          <w:trHeight w:val="416"/>
        </w:trPr>
        <w:tc>
          <w:tcPr>
            <w:tcW w:w="704" w:type="dxa"/>
            <w:tcBorders>
              <w:top w:val="nil"/>
              <w:bottom w:val="nil"/>
            </w:tcBorders>
          </w:tcPr>
          <w:p w14:paraId="29F83309" w14:textId="77777777" w:rsidR="009B770F" w:rsidRPr="00C54101" w:rsidRDefault="009B770F" w:rsidP="001013AB">
            <w:pPr>
              <w:rPr>
                <w:rFonts w:ascii="Arial" w:hAnsi="Arial" w:cs="Arial"/>
                <w:sz w:val="18"/>
                <w:szCs w:val="18"/>
              </w:rPr>
            </w:pPr>
          </w:p>
        </w:tc>
        <w:tc>
          <w:tcPr>
            <w:tcW w:w="709" w:type="dxa"/>
            <w:vAlign w:val="center"/>
          </w:tcPr>
          <w:p w14:paraId="31CAB397" w14:textId="77777777" w:rsidR="009B770F" w:rsidRPr="00C54101" w:rsidRDefault="009B770F" w:rsidP="001013AB">
            <w:pPr>
              <w:rPr>
                <w:rFonts w:ascii="Arial" w:hAnsi="Arial" w:cs="Arial"/>
                <w:sz w:val="18"/>
                <w:szCs w:val="18"/>
              </w:rPr>
            </w:pPr>
            <w:r w:rsidRPr="00C54101">
              <w:rPr>
                <w:rFonts w:ascii="Arial" w:hAnsi="Arial" w:cs="Arial"/>
                <w:sz w:val="18"/>
                <w:szCs w:val="18"/>
              </w:rPr>
              <w:t>04</w:t>
            </w:r>
          </w:p>
        </w:tc>
        <w:tc>
          <w:tcPr>
            <w:tcW w:w="6379" w:type="dxa"/>
            <w:vAlign w:val="center"/>
          </w:tcPr>
          <w:p w14:paraId="48588118" w14:textId="77777777" w:rsidR="009B770F" w:rsidRPr="00C54101" w:rsidRDefault="009B770F" w:rsidP="001013AB">
            <w:pPr>
              <w:jc w:val="both"/>
              <w:rPr>
                <w:rFonts w:ascii="Arial" w:hAnsi="Arial" w:cs="Arial"/>
                <w:sz w:val="18"/>
                <w:szCs w:val="18"/>
              </w:rPr>
            </w:pPr>
            <w:r w:rsidRPr="00C54101">
              <w:rPr>
                <w:rFonts w:ascii="Arial" w:hAnsi="Arial" w:cs="Arial"/>
                <w:sz w:val="18"/>
                <w:szCs w:val="18"/>
              </w:rPr>
              <w:t>Camisa em malha branca, fio 30.1, penteado, com bordado e estampa na parte frontal. Estampa nas costas, em alta definição (silkscreen elaborado a laser) tamanho Adulto - GG</w:t>
            </w:r>
          </w:p>
        </w:tc>
        <w:tc>
          <w:tcPr>
            <w:tcW w:w="1134" w:type="dxa"/>
          </w:tcPr>
          <w:p w14:paraId="065D5C60" w14:textId="77777777" w:rsidR="009B770F" w:rsidRPr="00C54101" w:rsidRDefault="009B770F" w:rsidP="001013AB">
            <w:pPr>
              <w:jc w:val="center"/>
              <w:rPr>
                <w:rFonts w:ascii="Arial" w:hAnsi="Arial" w:cs="Arial"/>
                <w:sz w:val="18"/>
                <w:szCs w:val="18"/>
              </w:rPr>
            </w:pPr>
          </w:p>
          <w:p w14:paraId="46AD7C82" w14:textId="77777777" w:rsidR="009B770F" w:rsidRPr="00C54101" w:rsidRDefault="009B770F" w:rsidP="001013AB">
            <w:pPr>
              <w:rPr>
                <w:rFonts w:ascii="Arial" w:hAnsi="Arial" w:cs="Arial"/>
                <w:sz w:val="18"/>
                <w:szCs w:val="18"/>
              </w:rPr>
            </w:pPr>
            <w:r w:rsidRPr="00C54101">
              <w:rPr>
                <w:rFonts w:ascii="Arial" w:hAnsi="Arial" w:cs="Arial"/>
                <w:sz w:val="18"/>
                <w:szCs w:val="18"/>
              </w:rPr>
              <w:t>UND</w:t>
            </w:r>
          </w:p>
        </w:tc>
        <w:tc>
          <w:tcPr>
            <w:tcW w:w="1559" w:type="dxa"/>
            <w:vAlign w:val="center"/>
          </w:tcPr>
          <w:p w14:paraId="088E5275" w14:textId="77777777" w:rsidR="009B770F" w:rsidRPr="00C54101" w:rsidRDefault="009B770F" w:rsidP="001013AB">
            <w:pPr>
              <w:jc w:val="center"/>
              <w:rPr>
                <w:rFonts w:ascii="Arial" w:hAnsi="Arial" w:cs="Arial"/>
                <w:sz w:val="18"/>
                <w:szCs w:val="18"/>
              </w:rPr>
            </w:pPr>
          </w:p>
          <w:p w14:paraId="56FE1411" w14:textId="57DBF27D" w:rsidR="009B770F" w:rsidRPr="00C54101" w:rsidRDefault="009B770F" w:rsidP="001013AB">
            <w:pPr>
              <w:jc w:val="center"/>
              <w:rPr>
                <w:rFonts w:ascii="Arial" w:hAnsi="Arial" w:cs="Arial"/>
                <w:sz w:val="18"/>
                <w:szCs w:val="18"/>
              </w:rPr>
            </w:pPr>
            <w:r w:rsidRPr="00C54101">
              <w:rPr>
                <w:rFonts w:ascii="Arial" w:hAnsi="Arial" w:cs="Arial"/>
                <w:sz w:val="18"/>
                <w:szCs w:val="18"/>
              </w:rPr>
              <w:t xml:space="preserve"> 2</w:t>
            </w:r>
            <w:r w:rsidR="00005CC3">
              <w:rPr>
                <w:rFonts w:ascii="Arial" w:hAnsi="Arial" w:cs="Arial"/>
                <w:sz w:val="18"/>
                <w:szCs w:val="18"/>
              </w:rPr>
              <w:t>4</w:t>
            </w:r>
          </w:p>
        </w:tc>
      </w:tr>
      <w:tr w:rsidR="009B770F" w:rsidRPr="0094421D" w14:paraId="3FEEE13C" w14:textId="77777777" w:rsidTr="009B770F">
        <w:trPr>
          <w:trHeight w:val="1078"/>
        </w:trPr>
        <w:tc>
          <w:tcPr>
            <w:tcW w:w="704" w:type="dxa"/>
            <w:tcBorders>
              <w:top w:val="nil"/>
            </w:tcBorders>
          </w:tcPr>
          <w:p w14:paraId="06AC5166" w14:textId="77777777" w:rsidR="009B770F" w:rsidRPr="00C54101" w:rsidRDefault="009B770F" w:rsidP="001013AB">
            <w:pPr>
              <w:rPr>
                <w:rFonts w:ascii="Arial" w:hAnsi="Arial" w:cs="Arial"/>
                <w:sz w:val="18"/>
                <w:szCs w:val="18"/>
              </w:rPr>
            </w:pPr>
          </w:p>
        </w:tc>
        <w:tc>
          <w:tcPr>
            <w:tcW w:w="709" w:type="dxa"/>
            <w:vAlign w:val="center"/>
          </w:tcPr>
          <w:p w14:paraId="1BBB57B3" w14:textId="77777777" w:rsidR="009B770F" w:rsidRPr="00C54101" w:rsidRDefault="009B770F" w:rsidP="001013AB">
            <w:pPr>
              <w:rPr>
                <w:rFonts w:ascii="Arial" w:hAnsi="Arial" w:cs="Arial"/>
                <w:sz w:val="18"/>
                <w:szCs w:val="18"/>
              </w:rPr>
            </w:pPr>
            <w:r w:rsidRPr="00C54101">
              <w:rPr>
                <w:rFonts w:ascii="Arial" w:hAnsi="Arial" w:cs="Arial"/>
                <w:sz w:val="18"/>
                <w:szCs w:val="18"/>
              </w:rPr>
              <w:t>05</w:t>
            </w:r>
          </w:p>
        </w:tc>
        <w:tc>
          <w:tcPr>
            <w:tcW w:w="6379" w:type="dxa"/>
            <w:vAlign w:val="center"/>
          </w:tcPr>
          <w:p w14:paraId="7D2036DB" w14:textId="77777777" w:rsidR="009B770F" w:rsidRPr="00C54101" w:rsidRDefault="009B770F" w:rsidP="001013AB">
            <w:pPr>
              <w:jc w:val="both"/>
              <w:rPr>
                <w:rFonts w:ascii="Arial" w:hAnsi="Arial" w:cs="Arial"/>
                <w:sz w:val="18"/>
                <w:szCs w:val="18"/>
              </w:rPr>
            </w:pPr>
            <w:r w:rsidRPr="00C54101">
              <w:rPr>
                <w:rFonts w:ascii="Arial" w:hAnsi="Arial" w:cs="Arial"/>
                <w:sz w:val="18"/>
                <w:szCs w:val="18"/>
              </w:rPr>
              <w:t>Camisa em malha, fio 30.1, penteado, com bordado e estampa na parte frontal. Estampa nas costas, em alta definição (silkscreen elaborado a laser) tamanho Infantil - 02 a 14 anos (quantidade de camisas por tamanhos: (02 anos - 80; 04 anos: 400; 06 anos: 600; 08 anos: 700; 10 anos: 500; 12 anos: 640; 14 anos: 540)</w:t>
            </w:r>
          </w:p>
        </w:tc>
        <w:tc>
          <w:tcPr>
            <w:tcW w:w="1134" w:type="dxa"/>
          </w:tcPr>
          <w:p w14:paraId="57E55EAD" w14:textId="77777777" w:rsidR="009B770F" w:rsidRPr="00C54101" w:rsidRDefault="009B770F" w:rsidP="001013AB">
            <w:pPr>
              <w:jc w:val="center"/>
              <w:rPr>
                <w:rFonts w:ascii="Arial" w:hAnsi="Arial" w:cs="Arial"/>
                <w:sz w:val="18"/>
                <w:szCs w:val="18"/>
              </w:rPr>
            </w:pPr>
          </w:p>
          <w:p w14:paraId="156DFB13" w14:textId="77777777" w:rsidR="009B770F" w:rsidRPr="00C54101" w:rsidRDefault="009B770F" w:rsidP="001013AB">
            <w:pPr>
              <w:jc w:val="center"/>
              <w:rPr>
                <w:rFonts w:ascii="Arial" w:hAnsi="Arial" w:cs="Arial"/>
                <w:sz w:val="18"/>
                <w:szCs w:val="18"/>
              </w:rPr>
            </w:pPr>
          </w:p>
          <w:p w14:paraId="3745D4C8" w14:textId="77777777" w:rsidR="009B770F" w:rsidRPr="00C54101" w:rsidRDefault="009B770F" w:rsidP="001013AB">
            <w:pPr>
              <w:jc w:val="center"/>
              <w:rPr>
                <w:rFonts w:ascii="Arial" w:hAnsi="Arial" w:cs="Arial"/>
                <w:sz w:val="18"/>
                <w:szCs w:val="18"/>
              </w:rPr>
            </w:pPr>
            <w:r w:rsidRPr="00C54101">
              <w:rPr>
                <w:rFonts w:ascii="Arial" w:hAnsi="Arial" w:cs="Arial"/>
                <w:sz w:val="18"/>
                <w:szCs w:val="18"/>
              </w:rPr>
              <w:t xml:space="preserve"> UND</w:t>
            </w:r>
          </w:p>
        </w:tc>
        <w:tc>
          <w:tcPr>
            <w:tcW w:w="1559" w:type="dxa"/>
            <w:vAlign w:val="center"/>
          </w:tcPr>
          <w:p w14:paraId="0D00BE12" w14:textId="77777777" w:rsidR="009B770F" w:rsidRPr="00C54101" w:rsidRDefault="009B770F" w:rsidP="001013AB">
            <w:pPr>
              <w:jc w:val="center"/>
              <w:rPr>
                <w:rFonts w:ascii="Arial" w:hAnsi="Arial" w:cs="Arial"/>
                <w:sz w:val="18"/>
                <w:szCs w:val="18"/>
              </w:rPr>
            </w:pPr>
          </w:p>
          <w:p w14:paraId="708881F7" w14:textId="77777777" w:rsidR="009B770F" w:rsidRPr="00C54101" w:rsidRDefault="009B770F" w:rsidP="001013AB">
            <w:pPr>
              <w:jc w:val="center"/>
              <w:rPr>
                <w:rFonts w:ascii="Arial" w:hAnsi="Arial" w:cs="Arial"/>
                <w:sz w:val="18"/>
                <w:szCs w:val="18"/>
              </w:rPr>
            </w:pPr>
            <w:r w:rsidRPr="00C54101">
              <w:rPr>
                <w:rFonts w:ascii="Arial" w:hAnsi="Arial" w:cs="Arial"/>
                <w:sz w:val="18"/>
                <w:szCs w:val="18"/>
              </w:rPr>
              <w:t>3.460</w:t>
            </w:r>
          </w:p>
        </w:tc>
      </w:tr>
    </w:tbl>
    <w:p w14:paraId="21F4699B" w14:textId="77777777" w:rsidR="009B770F" w:rsidRDefault="009B770F" w:rsidP="00180E43">
      <w:pPr>
        <w:ind w:right="3"/>
        <w:jc w:val="both"/>
        <w:rPr>
          <w:rFonts w:ascii="Arial" w:hAnsi="Arial" w:cs="Arial"/>
          <w:sz w:val="18"/>
          <w:szCs w:val="18"/>
        </w:rPr>
      </w:pPr>
    </w:p>
    <w:p w14:paraId="345D9943" w14:textId="77777777" w:rsidR="009B770F" w:rsidRDefault="009B770F" w:rsidP="00180E43">
      <w:pPr>
        <w:ind w:right="3"/>
        <w:jc w:val="both"/>
        <w:rPr>
          <w:rFonts w:ascii="Arial" w:hAnsi="Arial" w:cs="Arial"/>
          <w:sz w:val="18"/>
          <w:szCs w:val="18"/>
        </w:rPr>
      </w:pPr>
    </w:p>
    <w:p w14:paraId="4D4EDDAA" w14:textId="0F458973" w:rsidR="00180E43" w:rsidRPr="00BC47EB" w:rsidRDefault="004E1E9A" w:rsidP="00180E43">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5</w:t>
      </w:r>
      <w:r w:rsidR="00180E43" w:rsidRPr="00BC47EB">
        <w:rPr>
          <w:rFonts w:ascii="Arial" w:hAnsi="Arial" w:cs="Arial"/>
          <w:b/>
          <w:color w:val="000000"/>
          <w:sz w:val="18"/>
          <w:szCs w:val="18"/>
        </w:rPr>
        <w:t>. ESTIMATIVA DO VALOR DA CONTRATAÇÃO</w:t>
      </w:r>
    </w:p>
    <w:p w14:paraId="7F96BC10" w14:textId="74D14961" w:rsidR="00D91BDC" w:rsidRPr="0037569B" w:rsidRDefault="006F0451" w:rsidP="006F0451">
      <w:pPr>
        <w:jc w:val="both"/>
        <w:rPr>
          <w:rFonts w:ascii="Arial" w:hAnsi="Arial" w:cs="Arial"/>
          <w:b/>
          <w:sz w:val="20"/>
          <w:szCs w:val="20"/>
          <w:u w:val="single"/>
        </w:rPr>
      </w:pPr>
      <w:r w:rsidRPr="00D91BDC">
        <w:rPr>
          <w:rFonts w:ascii="Arial" w:hAnsi="Arial" w:cs="Arial"/>
          <w:sz w:val="20"/>
          <w:szCs w:val="20"/>
        </w:rPr>
        <w:t xml:space="preserve"> </w:t>
      </w:r>
      <w:r w:rsidRPr="0037569B">
        <w:rPr>
          <w:rFonts w:ascii="Arial" w:hAnsi="Arial" w:cs="Arial"/>
          <w:b/>
          <w:sz w:val="20"/>
          <w:szCs w:val="20"/>
          <w:u w:val="single"/>
        </w:rPr>
        <w:t>LEVANTAMENTO DE MERCADO:</w:t>
      </w:r>
    </w:p>
    <w:p w14:paraId="6BF50398" w14:textId="403B632E" w:rsidR="006F0451" w:rsidRDefault="006F0451" w:rsidP="006F0451">
      <w:pPr>
        <w:jc w:val="both"/>
        <w:rPr>
          <w:rFonts w:ascii="Arial" w:hAnsi="Arial" w:cs="Arial"/>
          <w:sz w:val="20"/>
          <w:szCs w:val="20"/>
        </w:rPr>
      </w:pPr>
      <w:r w:rsidRPr="00D91BDC">
        <w:rPr>
          <w:rFonts w:ascii="Arial" w:hAnsi="Arial" w:cs="Arial"/>
          <w:sz w:val="20"/>
          <w:szCs w:val="20"/>
        </w:rPr>
        <w:t>Fo</w:t>
      </w:r>
      <w:r w:rsidR="00B52830">
        <w:rPr>
          <w:rFonts w:ascii="Arial" w:hAnsi="Arial" w:cs="Arial"/>
          <w:sz w:val="20"/>
          <w:szCs w:val="20"/>
        </w:rPr>
        <w:t>i</w:t>
      </w:r>
      <w:r w:rsidRPr="00D91BDC">
        <w:rPr>
          <w:rFonts w:ascii="Arial" w:hAnsi="Arial" w:cs="Arial"/>
          <w:sz w:val="20"/>
          <w:szCs w:val="20"/>
        </w:rPr>
        <w:t xml:space="preserve"> verificado a seguinte alternativa para a solução:</w:t>
      </w:r>
    </w:p>
    <w:p w14:paraId="6B5FC812" w14:textId="3DBFCA62" w:rsidR="00DF669D" w:rsidRDefault="004E1E9A" w:rsidP="006F0451">
      <w:pPr>
        <w:jc w:val="both"/>
        <w:rPr>
          <w:rFonts w:ascii="Arial" w:hAnsi="Arial" w:cs="Arial"/>
          <w:sz w:val="20"/>
          <w:szCs w:val="20"/>
        </w:rPr>
      </w:pPr>
      <w:r>
        <w:rPr>
          <w:rFonts w:ascii="Arial" w:hAnsi="Arial" w:cs="Arial"/>
          <w:sz w:val="20"/>
          <w:szCs w:val="20"/>
        </w:rPr>
        <w:t>5</w:t>
      </w:r>
      <w:r w:rsidR="00DF669D">
        <w:rPr>
          <w:rFonts w:ascii="Arial" w:hAnsi="Arial" w:cs="Arial"/>
          <w:sz w:val="20"/>
          <w:szCs w:val="20"/>
        </w:rPr>
        <w:t>.1</w:t>
      </w:r>
      <w:r w:rsidR="00EE71D0">
        <w:rPr>
          <w:rFonts w:ascii="Arial" w:hAnsi="Arial" w:cs="Arial"/>
          <w:sz w:val="20"/>
          <w:szCs w:val="20"/>
        </w:rPr>
        <w:t>.</w:t>
      </w:r>
      <w:r w:rsidR="00DF669D">
        <w:rPr>
          <w:rFonts w:ascii="Arial" w:hAnsi="Arial" w:cs="Arial"/>
          <w:sz w:val="20"/>
          <w:szCs w:val="20"/>
        </w:rPr>
        <w:t xml:space="preserve"> </w:t>
      </w:r>
      <w:r w:rsidR="00DF669D" w:rsidRPr="00D91BDC">
        <w:rPr>
          <w:rFonts w:ascii="Arial" w:hAnsi="Arial" w:cs="Arial"/>
          <w:sz w:val="20"/>
          <w:szCs w:val="20"/>
        </w:rPr>
        <w:t>Foram analisadas licitações realizadas anteriormente com o mesmo escopo e verifica-se a praxe deste tipo de contratação por todos os poderes, órgão e entidades da Administração Pública, nas esferas Federal, Estadual e Municipal, mediante Pregão Eletrônico para Registro de Preços.</w:t>
      </w:r>
    </w:p>
    <w:p w14:paraId="75DDD947" w14:textId="535A492A" w:rsidR="00DF669D" w:rsidRDefault="004E1E9A" w:rsidP="006F0451">
      <w:pPr>
        <w:jc w:val="both"/>
        <w:rPr>
          <w:rFonts w:ascii="Arial" w:hAnsi="Arial" w:cs="Arial"/>
          <w:sz w:val="20"/>
          <w:szCs w:val="20"/>
        </w:rPr>
      </w:pPr>
      <w:r>
        <w:rPr>
          <w:rFonts w:ascii="Arial" w:hAnsi="Arial" w:cs="Arial"/>
          <w:sz w:val="20"/>
          <w:szCs w:val="20"/>
        </w:rPr>
        <w:t>5</w:t>
      </w:r>
      <w:r w:rsidR="00DF669D">
        <w:rPr>
          <w:rFonts w:ascii="Arial" w:hAnsi="Arial" w:cs="Arial"/>
          <w:sz w:val="20"/>
          <w:szCs w:val="20"/>
        </w:rPr>
        <w:t>.</w:t>
      </w:r>
      <w:r w:rsidR="009266B7">
        <w:rPr>
          <w:rFonts w:ascii="Arial" w:hAnsi="Arial" w:cs="Arial"/>
          <w:sz w:val="20"/>
          <w:szCs w:val="20"/>
        </w:rPr>
        <w:t>1.1</w:t>
      </w:r>
      <w:r w:rsidR="00DF669D">
        <w:rPr>
          <w:rFonts w:ascii="Arial" w:hAnsi="Arial" w:cs="Arial"/>
          <w:sz w:val="20"/>
          <w:szCs w:val="20"/>
        </w:rPr>
        <w:t xml:space="preserve">. A SMECELT </w:t>
      </w:r>
      <w:r w:rsidR="00EE71D0">
        <w:rPr>
          <w:rFonts w:ascii="Arial" w:hAnsi="Arial" w:cs="Arial"/>
          <w:sz w:val="20"/>
          <w:szCs w:val="20"/>
        </w:rPr>
        <w:t xml:space="preserve">realizou a compra de </w:t>
      </w:r>
      <w:r w:rsidR="00C905BE">
        <w:rPr>
          <w:rFonts w:ascii="Arial" w:hAnsi="Arial" w:cs="Arial"/>
          <w:sz w:val="20"/>
          <w:szCs w:val="20"/>
        </w:rPr>
        <w:t xml:space="preserve">5.342 </w:t>
      </w:r>
      <w:r w:rsidR="00364708">
        <w:rPr>
          <w:rFonts w:ascii="Arial" w:hAnsi="Arial" w:cs="Arial"/>
          <w:sz w:val="20"/>
          <w:szCs w:val="20"/>
        </w:rPr>
        <w:t>Uniformes</w:t>
      </w:r>
      <w:r w:rsidR="00EE71D0">
        <w:rPr>
          <w:rFonts w:ascii="Arial" w:hAnsi="Arial" w:cs="Arial"/>
          <w:sz w:val="20"/>
          <w:szCs w:val="20"/>
        </w:rPr>
        <w:t xml:space="preserve"> no </w:t>
      </w:r>
      <w:r w:rsidR="00C905BE">
        <w:rPr>
          <w:rFonts w:ascii="Arial" w:hAnsi="Arial" w:cs="Arial"/>
          <w:sz w:val="20"/>
          <w:szCs w:val="20"/>
        </w:rPr>
        <w:t>mês de maio</w:t>
      </w:r>
      <w:r w:rsidR="00EE71D0">
        <w:rPr>
          <w:rFonts w:ascii="Arial" w:hAnsi="Arial" w:cs="Arial"/>
          <w:sz w:val="20"/>
          <w:szCs w:val="20"/>
        </w:rPr>
        <w:t xml:space="preserve"> do ano de 202</w:t>
      </w:r>
      <w:r w:rsidR="009266B7">
        <w:rPr>
          <w:rFonts w:ascii="Arial" w:hAnsi="Arial" w:cs="Arial"/>
          <w:sz w:val="20"/>
          <w:szCs w:val="20"/>
        </w:rPr>
        <w:t>3</w:t>
      </w:r>
      <w:r w:rsidR="00EE71D0">
        <w:rPr>
          <w:rFonts w:ascii="Arial" w:hAnsi="Arial" w:cs="Arial"/>
          <w:sz w:val="20"/>
          <w:szCs w:val="20"/>
        </w:rPr>
        <w:t xml:space="preserve">, no valor </w:t>
      </w:r>
      <w:r w:rsidR="009266B7">
        <w:rPr>
          <w:rFonts w:ascii="Arial" w:hAnsi="Arial" w:cs="Arial"/>
          <w:sz w:val="20"/>
          <w:szCs w:val="20"/>
        </w:rPr>
        <w:t xml:space="preserve">total </w:t>
      </w:r>
      <w:r w:rsidR="00EE71D0">
        <w:rPr>
          <w:rFonts w:ascii="Arial" w:hAnsi="Arial" w:cs="Arial"/>
          <w:sz w:val="20"/>
          <w:szCs w:val="20"/>
        </w:rPr>
        <w:t>de R$</w:t>
      </w:r>
      <w:r w:rsidR="009266B7">
        <w:rPr>
          <w:rFonts w:ascii="Arial" w:hAnsi="Arial" w:cs="Arial"/>
          <w:sz w:val="20"/>
          <w:szCs w:val="20"/>
        </w:rPr>
        <w:t xml:space="preserve"> </w:t>
      </w:r>
      <w:r w:rsidR="00C905BE">
        <w:rPr>
          <w:rFonts w:ascii="Arial" w:hAnsi="Arial" w:cs="Arial"/>
          <w:sz w:val="20"/>
          <w:szCs w:val="20"/>
        </w:rPr>
        <w:t>73.095</w:t>
      </w:r>
      <w:r w:rsidR="009266B7">
        <w:rPr>
          <w:rFonts w:ascii="Arial" w:hAnsi="Arial" w:cs="Arial"/>
          <w:sz w:val="20"/>
          <w:szCs w:val="20"/>
        </w:rPr>
        <w:t>,</w:t>
      </w:r>
      <w:r w:rsidR="00C905BE">
        <w:rPr>
          <w:rFonts w:ascii="Arial" w:hAnsi="Arial" w:cs="Arial"/>
          <w:sz w:val="20"/>
          <w:szCs w:val="20"/>
        </w:rPr>
        <w:t>58</w:t>
      </w:r>
      <w:r w:rsidR="00EE71D0">
        <w:rPr>
          <w:rFonts w:ascii="Arial" w:hAnsi="Arial" w:cs="Arial"/>
          <w:sz w:val="20"/>
          <w:szCs w:val="20"/>
        </w:rPr>
        <w:t>. Segue o anexo do Empenho:</w:t>
      </w:r>
      <w:r w:rsidR="009266B7">
        <w:rPr>
          <w:rFonts w:ascii="Arial" w:hAnsi="Arial" w:cs="Arial"/>
          <w:sz w:val="20"/>
          <w:szCs w:val="20"/>
        </w:rPr>
        <w:t xml:space="preserve"> </w:t>
      </w:r>
      <w:r w:rsidR="00C905BE">
        <w:rPr>
          <w:rFonts w:ascii="Arial" w:hAnsi="Arial" w:cs="Arial"/>
          <w:sz w:val="20"/>
          <w:szCs w:val="20"/>
        </w:rPr>
        <w:t>569</w:t>
      </w:r>
      <w:r w:rsidR="009266B7">
        <w:rPr>
          <w:rFonts w:ascii="Arial" w:hAnsi="Arial" w:cs="Arial"/>
          <w:sz w:val="20"/>
          <w:szCs w:val="20"/>
        </w:rPr>
        <w:t>.</w:t>
      </w:r>
    </w:p>
    <w:p w14:paraId="2F7D1A50" w14:textId="00AD9BFF" w:rsidR="00180E43" w:rsidRDefault="004E1E9A" w:rsidP="004E1E9A">
      <w:pPr>
        <w:jc w:val="both"/>
        <w:rPr>
          <w:rFonts w:ascii="Arial" w:hAnsi="Arial" w:cs="Arial"/>
          <w:sz w:val="20"/>
          <w:szCs w:val="20"/>
        </w:rPr>
      </w:pPr>
      <w:r>
        <w:rPr>
          <w:rFonts w:ascii="Arial" w:hAnsi="Arial" w:cs="Arial"/>
          <w:sz w:val="20"/>
          <w:szCs w:val="20"/>
        </w:rPr>
        <w:t>5</w:t>
      </w:r>
      <w:r w:rsidR="00E33255" w:rsidRPr="00D91BDC">
        <w:rPr>
          <w:rFonts w:ascii="Arial" w:hAnsi="Arial" w:cs="Arial"/>
          <w:sz w:val="20"/>
          <w:szCs w:val="20"/>
        </w:rPr>
        <w:t>.</w:t>
      </w:r>
      <w:r w:rsidR="003A3318">
        <w:rPr>
          <w:rFonts w:ascii="Arial" w:hAnsi="Arial" w:cs="Arial"/>
          <w:sz w:val="20"/>
          <w:szCs w:val="20"/>
        </w:rPr>
        <w:t>2</w:t>
      </w:r>
      <w:r w:rsidR="00E33255" w:rsidRPr="00D91BDC">
        <w:rPr>
          <w:rFonts w:ascii="Arial" w:hAnsi="Arial" w:cs="Arial"/>
          <w:sz w:val="20"/>
          <w:szCs w:val="20"/>
        </w:rPr>
        <w:t xml:space="preserve">. Diante do exposto acima a SMECELT concluiu fazer a aquisição dos </w:t>
      </w:r>
      <w:r w:rsidR="0037569B">
        <w:rPr>
          <w:rFonts w:ascii="Arial" w:hAnsi="Arial" w:cs="Arial"/>
          <w:sz w:val="20"/>
          <w:szCs w:val="20"/>
        </w:rPr>
        <w:t>produtos</w:t>
      </w:r>
      <w:r w:rsidR="0037569B" w:rsidRPr="00D91BDC">
        <w:rPr>
          <w:rFonts w:ascii="Arial" w:hAnsi="Arial" w:cs="Arial"/>
          <w:sz w:val="20"/>
          <w:szCs w:val="20"/>
        </w:rPr>
        <w:t xml:space="preserve"> </w:t>
      </w:r>
      <w:r w:rsidR="0037569B" w:rsidRPr="00C905BE">
        <w:rPr>
          <w:rFonts w:ascii="Arial" w:hAnsi="Arial" w:cs="Arial"/>
          <w:sz w:val="20"/>
          <w:szCs w:val="20"/>
        </w:rPr>
        <w:t>por</w:t>
      </w:r>
      <w:r w:rsidR="00C905BE" w:rsidRPr="00C905BE">
        <w:rPr>
          <w:rFonts w:ascii="Arial" w:hAnsi="Arial" w:cs="Arial"/>
          <w:sz w:val="20"/>
          <w:szCs w:val="20"/>
        </w:rPr>
        <w:t xml:space="preserve"> meio de licitação, na modalidade Pregão, na sua forma eletrônica, com critério de julgamento por menor preço</w:t>
      </w:r>
      <w:r w:rsidR="003A3318">
        <w:rPr>
          <w:rFonts w:ascii="Arial" w:hAnsi="Arial" w:cs="Arial"/>
          <w:sz w:val="20"/>
          <w:szCs w:val="20"/>
        </w:rPr>
        <w:t xml:space="preserve"> global</w:t>
      </w:r>
      <w:r w:rsidR="00C905BE" w:rsidRPr="00C905BE">
        <w:rPr>
          <w:rFonts w:ascii="Arial" w:hAnsi="Arial" w:cs="Arial"/>
          <w:sz w:val="20"/>
          <w:szCs w:val="20"/>
        </w:rPr>
        <w:t>, nos termos dos artigos 6º, inciso XLI, 17, § 2º, e 34, todos da Lei Federal nº 14.133/2021</w:t>
      </w:r>
      <w:r w:rsidR="00E33255" w:rsidRPr="00D91BDC">
        <w:rPr>
          <w:rFonts w:ascii="Arial" w:hAnsi="Arial" w:cs="Arial"/>
          <w:sz w:val="20"/>
          <w:szCs w:val="20"/>
        </w:rPr>
        <w:t xml:space="preserve"> </w:t>
      </w:r>
      <w:r w:rsidR="008F4649" w:rsidRPr="00D91BDC">
        <w:rPr>
          <w:rFonts w:ascii="Arial" w:hAnsi="Arial" w:cs="Arial"/>
          <w:sz w:val="20"/>
          <w:szCs w:val="20"/>
        </w:rPr>
        <w:t xml:space="preserve">para contratação de empresa especializada para o fornecimento dos </w:t>
      </w:r>
      <w:r w:rsidR="00C905BE">
        <w:rPr>
          <w:rFonts w:ascii="Arial" w:hAnsi="Arial" w:cs="Arial"/>
          <w:sz w:val="20"/>
          <w:szCs w:val="20"/>
        </w:rPr>
        <w:t>objetos</w:t>
      </w:r>
      <w:r w:rsidR="008F4649" w:rsidRPr="00D91BDC">
        <w:rPr>
          <w:rFonts w:ascii="Arial" w:hAnsi="Arial" w:cs="Arial"/>
          <w:sz w:val="20"/>
          <w:szCs w:val="20"/>
        </w:rPr>
        <w:t xml:space="preserve"> mediante a observação dos req</w:t>
      </w:r>
      <w:r w:rsidR="009B770F">
        <w:rPr>
          <w:rFonts w:ascii="Arial" w:hAnsi="Arial" w:cs="Arial"/>
          <w:sz w:val="20"/>
          <w:szCs w:val="20"/>
        </w:rPr>
        <w:t>uisitos apresentados neste ETP.</w:t>
      </w:r>
    </w:p>
    <w:p w14:paraId="643475C9" w14:textId="77777777" w:rsidR="00E31728" w:rsidRPr="00BC47EB" w:rsidRDefault="00E31728" w:rsidP="00E31728">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lastRenderedPageBreak/>
        <w:t>6. ESTIMATIVA DO VALOR DA CONTRATAÇÃO</w:t>
      </w:r>
    </w:p>
    <w:p w14:paraId="78B1E9CF" w14:textId="0C30C6BB" w:rsidR="00E31728" w:rsidRDefault="00E31728" w:rsidP="00E31728">
      <w:pPr>
        <w:ind w:right="287"/>
        <w:jc w:val="both"/>
        <w:rPr>
          <w:rFonts w:ascii="Arial" w:hAnsi="Arial" w:cs="Arial"/>
          <w:b/>
          <w:sz w:val="20"/>
          <w:szCs w:val="20"/>
        </w:rPr>
      </w:pPr>
      <w:r w:rsidRPr="00064CA2">
        <w:rPr>
          <w:rFonts w:ascii="Arial" w:hAnsi="Arial" w:cs="Arial"/>
          <w:sz w:val="20"/>
          <w:szCs w:val="20"/>
        </w:rPr>
        <w:t xml:space="preserve">Estima-se para a contratação o valor total de </w:t>
      </w:r>
      <w:r w:rsidRPr="00064CA2">
        <w:rPr>
          <w:rFonts w:ascii="Arial" w:hAnsi="Arial" w:cs="Arial"/>
          <w:b/>
          <w:sz w:val="20"/>
          <w:szCs w:val="20"/>
        </w:rPr>
        <w:t xml:space="preserve">R$ </w:t>
      </w:r>
      <w:r>
        <w:rPr>
          <w:rFonts w:ascii="Arial" w:hAnsi="Arial" w:cs="Arial"/>
          <w:b/>
          <w:sz w:val="20"/>
          <w:szCs w:val="20"/>
        </w:rPr>
        <w:t>61</w:t>
      </w:r>
      <w:r w:rsidRPr="00064CA2">
        <w:rPr>
          <w:rFonts w:ascii="Arial" w:hAnsi="Arial" w:cs="Arial"/>
          <w:b/>
          <w:sz w:val="20"/>
          <w:szCs w:val="20"/>
        </w:rPr>
        <w:t>.</w:t>
      </w:r>
      <w:r>
        <w:rPr>
          <w:rFonts w:ascii="Arial" w:hAnsi="Arial" w:cs="Arial"/>
          <w:b/>
          <w:sz w:val="20"/>
          <w:szCs w:val="20"/>
        </w:rPr>
        <w:t>785,36</w:t>
      </w:r>
      <w:r w:rsidRPr="00064CA2">
        <w:rPr>
          <w:rFonts w:ascii="Arial" w:hAnsi="Arial" w:cs="Arial"/>
          <w:b/>
          <w:sz w:val="20"/>
          <w:szCs w:val="20"/>
        </w:rPr>
        <w:t xml:space="preserve"> (</w:t>
      </w:r>
      <w:r>
        <w:rPr>
          <w:rFonts w:ascii="Arial" w:hAnsi="Arial" w:cs="Arial"/>
          <w:b/>
          <w:sz w:val="20"/>
          <w:szCs w:val="20"/>
        </w:rPr>
        <w:t>sessenta e um mil setecentos e oitenta e cinco reais e trinta e seis centavos).</w:t>
      </w:r>
    </w:p>
    <w:p w14:paraId="77F452EC" w14:textId="4644B951" w:rsidR="00E31728" w:rsidRDefault="00E31728" w:rsidP="00E31728">
      <w:pPr>
        <w:ind w:right="287"/>
        <w:jc w:val="both"/>
        <w:rPr>
          <w:rFonts w:ascii="Arial" w:hAnsi="Arial" w:cs="Arial"/>
          <w:b/>
          <w:sz w:val="20"/>
          <w:szCs w:val="20"/>
        </w:rPr>
      </w:pPr>
      <w:r w:rsidRPr="00064CA2">
        <w:rPr>
          <w:rFonts w:ascii="Arial" w:hAnsi="Arial" w:cs="Arial"/>
          <w:sz w:val="20"/>
          <w:szCs w:val="20"/>
        </w:rPr>
        <w:t>Os cu</w:t>
      </w:r>
      <w:r>
        <w:rPr>
          <w:rFonts w:ascii="Arial" w:hAnsi="Arial" w:cs="Arial"/>
          <w:sz w:val="20"/>
          <w:szCs w:val="20"/>
        </w:rPr>
        <w:t>stos estimados foram apurados com base no empenho 569/2023 do pregão eletrônico 076/2023 (em anexo) para aquisição do mesmo objeto solicitado.</w:t>
      </w:r>
    </w:p>
    <w:p w14:paraId="731E1713" w14:textId="77777777" w:rsidR="00E31728" w:rsidRDefault="00E31728" w:rsidP="00E31728">
      <w:pPr>
        <w:ind w:right="287"/>
        <w:jc w:val="both"/>
        <w:rPr>
          <w:rFonts w:ascii="Arial" w:hAnsi="Arial" w:cs="Arial"/>
          <w:b/>
          <w:sz w:val="20"/>
          <w:szCs w:val="20"/>
        </w:rPr>
      </w:pPr>
      <w:r>
        <w:rPr>
          <w:rFonts w:ascii="Arial" w:hAnsi="Arial" w:cs="Arial"/>
          <w:b/>
          <w:sz w:val="20"/>
          <w:szCs w:val="20"/>
        </w:rPr>
        <w:t>Valor dos itens processo licitatório 076/2023.</w:t>
      </w:r>
    </w:p>
    <w:p w14:paraId="0FD47260" w14:textId="558639E8" w:rsidR="00E31728" w:rsidRPr="00E31728" w:rsidRDefault="00E31728" w:rsidP="00E31728">
      <w:pPr>
        <w:ind w:right="287"/>
        <w:jc w:val="both"/>
        <w:rPr>
          <w:rFonts w:ascii="Arial" w:hAnsi="Arial" w:cs="Arial"/>
          <w:b/>
          <w:sz w:val="20"/>
          <w:szCs w:val="20"/>
        </w:rPr>
      </w:pPr>
      <w:r>
        <w:rPr>
          <w:rFonts w:ascii="Arial" w:hAnsi="Arial" w:cs="Arial"/>
          <w:b/>
          <w:sz w:val="20"/>
          <w:szCs w:val="20"/>
        </w:rPr>
        <w:t>Item 1 ao 5 = R$14,49 x 4264 unidades =</w:t>
      </w:r>
      <w:r w:rsidRPr="00064CA2">
        <w:rPr>
          <w:rFonts w:ascii="Arial" w:hAnsi="Arial" w:cs="Arial"/>
          <w:b/>
          <w:sz w:val="20"/>
          <w:szCs w:val="20"/>
        </w:rPr>
        <w:t xml:space="preserve"> R$ </w:t>
      </w:r>
      <w:r>
        <w:rPr>
          <w:rFonts w:ascii="Arial" w:hAnsi="Arial" w:cs="Arial"/>
          <w:b/>
          <w:sz w:val="20"/>
          <w:szCs w:val="20"/>
        </w:rPr>
        <w:t>61</w:t>
      </w:r>
      <w:r w:rsidRPr="00064CA2">
        <w:rPr>
          <w:rFonts w:ascii="Arial" w:hAnsi="Arial" w:cs="Arial"/>
          <w:b/>
          <w:sz w:val="20"/>
          <w:szCs w:val="20"/>
        </w:rPr>
        <w:t>.</w:t>
      </w:r>
      <w:r>
        <w:rPr>
          <w:rFonts w:ascii="Arial" w:hAnsi="Arial" w:cs="Arial"/>
          <w:b/>
          <w:sz w:val="20"/>
          <w:szCs w:val="20"/>
        </w:rPr>
        <w:t>785,36</w:t>
      </w:r>
    </w:p>
    <w:p w14:paraId="6D674933" w14:textId="77777777" w:rsidR="00180E43" w:rsidRPr="00BC47EB" w:rsidRDefault="00180E43" w:rsidP="00180E43">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t>7. DESCRIÇÃO DA SOLUÇÃO COMO UM TODO</w:t>
      </w:r>
    </w:p>
    <w:p w14:paraId="577B24F2" w14:textId="77777777" w:rsidR="0037569B" w:rsidRDefault="0037569B" w:rsidP="0054676C">
      <w:pPr>
        <w:jc w:val="both"/>
        <w:rPr>
          <w:rFonts w:ascii="Arial" w:hAnsi="Arial" w:cs="Arial"/>
          <w:sz w:val="20"/>
          <w:szCs w:val="20"/>
        </w:rPr>
      </w:pPr>
      <w:r>
        <w:rPr>
          <w:rFonts w:ascii="Arial" w:hAnsi="Arial" w:cs="Arial"/>
          <w:sz w:val="20"/>
          <w:szCs w:val="20"/>
        </w:rPr>
        <w:t xml:space="preserve">7.1. </w:t>
      </w:r>
      <w:r w:rsidR="009B770F" w:rsidRPr="009B770F">
        <w:rPr>
          <w:rFonts w:ascii="Arial" w:hAnsi="Arial" w:cs="Arial"/>
          <w:sz w:val="20"/>
          <w:szCs w:val="20"/>
        </w:rPr>
        <w:t>A solução proposta é a contratação de empresas para fornecimento</w:t>
      </w:r>
      <w:r w:rsidR="009B770F" w:rsidRPr="00E55208">
        <w:rPr>
          <w:rFonts w:ascii="Arial" w:hAnsi="Arial" w:cs="Arial"/>
          <w:color w:val="000000"/>
          <w:sz w:val="18"/>
          <w:szCs w:val="18"/>
        </w:rPr>
        <w:t xml:space="preserve"> </w:t>
      </w:r>
      <w:r w:rsidR="009B770F">
        <w:rPr>
          <w:rFonts w:ascii="Arial" w:hAnsi="Arial" w:cs="Arial"/>
          <w:color w:val="000000"/>
          <w:sz w:val="18"/>
          <w:szCs w:val="18"/>
        </w:rPr>
        <w:t>de uniformes</w:t>
      </w:r>
      <w:r w:rsidR="0054676C" w:rsidRPr="00D91BDC">
        <w:rPr>
          <w:rFonts w:ascii="Arial" w:hAnsi="Arial" w:cs="Arial"/>
          <w:sz w:val="20"/>
          <w:szCs w:val="20"/>
        </w:rPr>
        <w:t xml:space="preserve"> para atendimento </w:t>
      </w:r>
      <w:r w:rsidR="00DA2088">
        <w:rPr>
          <w:rFonts w:ascii="Arial" w:hAnsi="Arial" w:cs="Arial"/>
          <w:sz w:val="20"/>
          <w:szCs w:val="20"/>
        </w:rPr>
        <w:t>de</w:t>
      </w:r>
      <w:r w:rsidR="0054676C" w:rsidRPr="00D91BDC">
        <w:rPr>
          <w:rFonts w:ascii="Arial" w:hAnsi="Arial" w:cs="Arial"/>
          <w:sz w:val="20"/>
          <w:szCs w:val="20"/>
        </w:rPr>
        <w:t xml:space="preserve"> </w:t>
      </w:r>
      <w:r w:rsidR="00DA2088" w:rsidRPr="00DA2088">
        <w:rPr>
          <w:rFonts w:ascii="Arial" w:hAnsi="Arial" w:cs="Arial"/>
          <w:sz w:val="20"/>
          <w:szCs w:val="20"/>
        </w:rPr>
        <w:t>2.132 alunos, da Educação Infantil ao 9° ano do Ensino Fundamental, com 02 camisas duran</w:t>
      </w:r>
      <w:r>
        <w:rPr>
          <w:rFonts w:ascii="Arial" w:hAnsi="Arial" w:cs="Arial"/>
          <w:sz w:val="20"/>
          <w:szCs w:val="20"/>
        </w:rPr>
        <w:t xml:space="preserve">te o ano letivo para cada aluno. </w:t>
      </w:r>
    </w:p>
    <w:p w14:paraId="3AF3062C" w14:textId="77534FCD" w:rsidR="00DA2088" w:rsidRDefault="003A3318" w:rsidP="0054676C">
      <w:pPr>
        <w:jc w:val="both"/>
        <w:rPr>
          <w:rFonts w:ascii="Arial" w:hAnsi="Arial" w:cs="Arial"/>
          <w:sz w:val="20"/>
          <w:szCs w:val="20"/>
        </w:rPr>
      </w:pPr>
      <w:r>
        <w:rPr>
          <w:rFonts w:ascii="Arial" w:hAnsi="Arial" w:cs="Arial"/>
          <w:sz w:val="20"/>
          <w:szCs w:val="20"/>
        </w:rPr>
        <w:t>Visando</w:t>
      </w:r>
      <w:r w:rsidR="0037569B">
        <w:rPr>
          <w:rFonts w:ascii="Arial" w:hAnsi="Arial" w:cs="Arial"/>
          <w:sz w:val="20"/>
          <w:szCs w:val="20"/>
        </w:rPr>
        <w:t xml:space="preserve"> assim proceder com </w:t>
      </w:r>
      <w:r>
        <w:rPr>
          <w:rFonts w:ascii="Arial" w:hAnsi="Arial" w:cs="Arial"/>
          <w:sz w:val="20"/>
          <w:szCs w:val="20"/>
        </w:rPr>
        <w:t>o atendimento d</w:t>
      </w:r>
      <w:r w:rsidR="0037569B">
        <w:rPr>
          <w:rFonts w:ascii="Arial" w:hAnsi="Arial" w:cs="Arial"/>
          <w:sz w:val="20"/>
          <w:szCs w:val="20"/>
        </w:rPr>
        <w:t>as seguintes necessidades:</w:t>
      </w:r>
    </w:p>
    <w:p w14:paraId="227E7D89" w14:textId="6F430503"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 xml:space="preserve">7.2. </w:t>
      </w:r>
      <w:r w:rsidR="00DA2088" w:rsidRPr="0037569B">
        <w:rPr>
          <w:rFonts w:ascii="Arial" w:hAnsi="Arial" w:cs="Arial"/>
          <w:b/>
          <w:color w:val="000000"/>
          <w:sz w:val="20"/>
          <w:szCs w:val="20"/>
          <w:u w:val="single"/>
        </w:rPr>
        <w:t>Padronização:</w:t>
      </w:r>
      <w:r w:rsidR="00DA2088" w:rsidRPr="0037569B">
        <w:rPr>
          <w:rFonts w:ascii="Arial" w:hAnsi="Arial" w:cs="Arial"/>
          <w:color w:val="000000"/>
          <w:sz w:val="20"/>
          <w:szCs w:val="20"/>
        </w:rPr>
        <w:t xml:space="preserve"> Uniformes escolares garantem uma identidade visual consistente para os alunos, promovendo um ambiente de aprendizado mais igualitário e coeso.</w:t>
      </w:r>
    </w:p>
    <w:p w14:paraId="22D0F08A" w14:textId="50FE31FC"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 xml:space="preserve">7.3. </w:t>
      </w:r>
      <w:r w:rsidR="00DA2088" w:rsidRPr="0037569B">
        <w:rPr>
          <w:rFonts w:ascii="Arial" w:hAnsi="Arial" w:cs="Arial"/>
          <w:b/>
          <w:color w:val="000000"/>
          <w:sz w:val="20"/>
          <w:szCs w:val="20"/>
          <w:u w:val="single"/>
        </w:rPr>
        <w:t>Redução de custos para famílias:</w:t>
      </w:r>
      <w:r w:rsidR="00DA2088" w:rsidRPr="0037569B">
        <w:rPr>
          <w:rFonts w:ascii="Arial" w:hAnsi="Arial" w:cs="Arial"/>
          <w:color w:val="000000"/>
          <w:sz w:val="20"/>
          <w:szCs w:val="20"/>
        </w:rPr>
        <w:t xml:space="preserve"> Alunos de famílias de baixa renda podem se beneficiar da provisão de uniformes gratuitos, reduzindo o ônus financeiro sobre os pais ou responsáveis.</w:t>
      </w:r>
    </w:p>
    <w:p w14:paraId="143CC472" w14:textId="535CC94E"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 xml:space="preserve">7.4. </w:t>
      </w:r>
      <w:r w:rsidR="00DA2088" w:rsidRPr="0037569B">
        <w:rPr>
          <w:rFonts w:ascii="Arial" w:hAnsi="Arial" w:cs="Arial"/>
          <w:b/>
          <w:color w:val="000000"/>
          <w:sz w:val="20"/>
          <w:szCs w:val="20"/>
          <w:u w:val="single"/>
        </w:rPr>
        <w:t>Promoção da igualdade:</w:t>
      </w:r>
      <w:r w:rsidR="00DA2088" w:rsidRPr="0037569B">
        <w:rPr>
          <w:rFonts w:ascii="Arial" w:hAnsi="Arial" w:cs="Arial"/>
          <w:color w:val="000000"/>
          <w:sz w:val="20"/>
          <w:szCs w:val="20"/>
        </w:rPr>
        <w:t xml:space="preserve"> Ao fornecer uniformes gratuitos, a prefeitura ajuda a nivelar as diferenças socioeconômicas entre os alunos, garantindo que todos tenham acesso igualitário a uma educação de qualidade.</w:t>
      </w:r>
    </w:p>
    <w:p w14:paraId="60CF1DD2" w14:textId="037BFA3B"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 xml:space="preserve">7.5. </w:t>
      </w:r>
      <w:r w:rsidR="00DA2088" w:rsidRPr="0037569B">
        <w:rPr>
          <w:rFonts w:ascii="Arial" w:hAnsi="Arial" w:cs="Arial"/>
          <w:b/>
          <w:color w:val="000000"/>
          <w:sz w:val="20"/>
          <w:szCs w:val="20"/>
          <w:u w:val="single"/>
        </w:rPr>
        <w:t>Identificação mais fácil:</w:t>
      </w:r>
      <w:r w:rsidR="00DA2088" w:rsidRPr="0037569B">
        <w:rPr>
          <w:rFonts w:ascii="Arial" w:hAnsi="Arial" w:cs="Arial"/>
          <w:color w:val="000000"/>
          <w:sz w:val="20"/>
          <w:szCs w:val="20"/>
        </w:rPr>
        <w:t xml:space="preserve"> Uniformes tornam mais fácil para professores, funcionários da escola e até mesmo para os próprios alunos identificar quem pertence à comunidade escolar, o que pode ser importante em situações de segurança ou emergência.</w:t>
      </w:r>
    </w:p>
    <w:p w14:paraId="1F77AEF8" w14:textId="6C967D44"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7.6</w:t>
      </w:r>
      <w:r w:rsidR="00DA2088" w:rsidRPr="0037569B">
        <w:rPr>
          <w:rFonts w:ascii="Arial" w:hAnsi="Arial" w:cs="Arial"/>
          <w:color w:val="000000"/>
          <w:sz w:val="20"/>
          <w:szCs w:val="20"/>
        </w:rPr>
        <w:t xml:space="preserve">. </w:t>
      </w:r>
      <w:r w:rsidR="00DA2088" w:rsidRPr="0037569B">
        <w:rPr>
          <w:rFonts w:ascii="Arial" w:hAnsi="Arial" w:cs="Arial"/>
          <w:b/>
          <w:color w:val="000000"/>
          <w:sz w:val="20"/>
          <w:szCs w:val="20"/>
          <w:u w:val="single"/>
        </w:rPr>
        <w:t>Fomento do orgulho escolar:</w:t>
      </w:r>
      <w:r w:rsidR="00DA2088" w:rsidRPr="0037569B">
        <w:rPr>
          <w:rFonts w:ascii="Arial" w:hAnsi="Arial" w:cs="Arial"/>
          <w:color w:val="000000"/>
          <w:sz w:val="20"/>
          <w:szCs w:val="20"/>
        </w:rPr>
        <w:t xml:space="preserve"> Vestir um uniforme pode criar um senso de pertencimento à escola e promover o orgulho institucional entre os alunos, pais e funcionários.</w:t>
      </w:r>
    </w:p>
    <w:p w14:paraId="476FC335" w14:textId="7FAC5360"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 xml:space="preserve">7.7. </w:t>
      </w:r>
      <w:r w:rsidR="00DA2088" w:rsidRPr="0037569B">
        <w:rPr>
          <w:rFonts w:ascii="Arial" w:hAnsi="Arial" w:cs="Arial"/>
          <w:b/>
          <w:color w:val="000000"/>
          <w:sz w:val="20"/>
          <w:szCs w:val="20"/>
          <w:u w:val="single"/>
        </w:rPr>
        <w:t>Prevenção de bullying:</w:t>
      </w:r>
      <w:r w:rsidR="00DA2088" w:rsidRPr="0037569B">
        <w:rPr>
          <w:rFonts w:ascii="Arial" w:hAnsi="Arial" w:cs="Arial"/>
          <w:color w:val="000000"/>
          <w:sz w:val="20"/>
          <w:szCs w:val="20"/>
        </w:rPr>
        <w:t xml:space="preserve"> Uniformes escolares podem ajudar a reduzir o bullying relacionado à roupa, pois eliminam a competição por roupas de marca ou estilos específicos.</w:t>
      </w:r>
    </w:p>
    <w:p w14:paraId="202C30BC" w14:textId="677A27E8" w:rsidR="00DA2088" w:rsidRPr="0037569B" w:rsidRDefault="0037569B" w:rsidP="00DA2088">
      <w:pPr>
        <w:jc w:val="both"/>
        <w:rPr>
          <w:rFonts w:ascii="Arial" w:hAnsi="Arial" w:cs="Arial"/>
          <w:color w:val="000000"/>
          <w:sz w:val="20"/>
          <w:szCs w:val="20"/>
        </w:rPr>
      </w:pPr>
      <w:r w:rsidRPr="0037569B">
        <w:rPr>
          <w:rFonts w:ascii="Arial" w:hAnsi="Arial" w:cs="Arial"/>
          <w:sz w:val="20"/>
          <w:szCs w:val="20"/>
        </w:rPr>
        <w:t>7.8.</w:t>
      </w:r>
      <w:r w:rsidR="00DA2088" w:rsidRPr="0037569B">
        <w:rPr>
          <w:rFonts w:ascii="Arial" w:hAnsi="Arial" w:cs="Arial"/>
          <w:color w:val="000000"/>
          <w:sz w:val="20"/>
          <w:szCs w:val="20"/>
        </w:rPr>
        <w:t xml:space="preserve"> </w:t>
      </w:r>
      <w:r w:rsidR="00DA2088" w:rsidRPr="0037569B">
        <w:rPr>
          <w:rFonts w:ascii="Arial" w:hAnsi="Arial" w:cs="Arial"/>
          <w:b/>
          <w:color w:val="000000"/>
          <w:sz w:val="20"/>
          <w:szCs w:val="20"/>
          <w:u w:val="single"/>
        </w:rPr>
        <w:t>Facilidade de manutenção:</w:t>
      </w:r>
      <w:r w:rsidR="00DA2088" w:rsidRPr="0037569B">
        <w:rPr>
          <w:rFonts w:ascii="Arial" w:hAnsi="Arial" w:cs="Arial"/>
          <w:color w:val="000000"/>
          <w:sz w:val="20"/>
          <w:szCs w:val="20"/>
        </w:rPr>
        <w:t xml:space="preserve"> Uniformes escolares geralmente são projetados para serem duráveis e fáceis de limpar, o que pode reduzir a carga de trabalho dos pais e garantir que os alunos estejam sempre adequadamente vestidos para a escola.</w:t>
      </w:r>
    </w:p>
    <w:p w14:paraId="71052B58" w14:textId="38D8A007" w:rsidR="00904402" w:rsidRPr="009B770F" w:rsidRDefault="0037569B" w:rsidP="009B770F">
      <w:pPr>
        <w:jc w:val="both"/>
        <w:rPr>
          <w:rFonts w:ascii="Arial" w:hAnsi="Arial" w:cs="Arial"/>
          <w:sz w:val="20"/>
          <w:szCs w:val="20"/>
        </w:rPr>
      </w:pPr>
      <w:r w:rsidRPr="0037569B">
        <w:rPr>
          <w:rFonts w:ascii="Arial" w:hAnsi="Arial" w:cs="Arial"/>
          <w:sz w:val="20"/>
          <w:szCs w:val="20"/>
        </w:rPr>
        <w:t xml:space="preserve">7.9. </w:t>
      </w:r>
      <w:r w:rsidR="00DA2088" w:rsidRPr="0037569B">
        <w:rPr>
          <w:rFonts w:ascii="Arial" w:hAnsi="Arial" w:cs="Arial"/>
          <w:color w:val="000000"/>
          <w:sz w:val="20"/>
          <w:szCs w:val="20"/>
        </w:rPr>
        <w:t>A oferta de uniforme escolar aos estudantes propicia um ambiente escolar seguro e favorável às condições de ensino, transcendendo o espaço físico das escolas. O uniforme ajuda o estudante a diferenciar e compreender as demandas dos diversos ambientes, concentrando-se com maior facilidade e entendendo que quando está uniformizado, inicia sua rotina escolar, onde existem regras e pessoas distintas do ambiente familiar que estarão disponíveis para acolher, brincar, estimular e estabelecer</w:t>
      </w:r>
      <w:r w:rsidRPr="0037569B">
        <w:rPr>
          <w:rFonts w:ascii="Arial" w:hAnsi="Arial" w:cs="Arial"/>
          <w:color w:val="000000"/>
          <w:sz w:val="20"/>
          <w:szCs w:val="20"/>
        </w:rPr>
        <w:t xml:space="preserve"> </w:t>
      </w:r>
      <w:r w:rsidR="00DA2088" w:rsidRPr="0037569B">
        <w:rPr>
          <w:rFonts w:ascii="Arial" w:hAnsi="Arial" w:cs="Arial"/>
          <w:color w:val="000000"/>
          <w:sz w:val="20"/>
          <w:szCs w:val="20"/>
        </w:rPr>
        <w:t>Limites específicos e pedagógicos</w:t>
      </w:r>
      <w:r w:rsidR="003A3318">
        <w:rPr>
          <w:rFonts w:ascii="Arial" w:hAnsi="Arial" w:cs="Arial"/>
          <w:color w:val="000000"/>
          <w:sz w:val="18"/>
          <w:szCs w:val="18"/>
        </w:rPr>
        <w:t>.</w:t>
      </w:r>
    </w:p>
    <w:p w14:paraId="7A4813EF" w14:textId="6F70FD83" w:rsidR="00904402" w:rsidRPr="00BC47EB" w:rsidRDefault="00904402" w:rsidP="00904402">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sidRPr="00BC47EB">
        <w:rPr>
          <w:rFonts w:ascii="Arial" w:hAnsi="Arial" w:cs="Arial"/>
          <w:b/>
          <w:color w:val="000000"/>
          <w:sz w:val="18"/>
          <w:szCs w:val="18"/>
        </w:rPr>
        <w:t>8. JUSTIFICATIVA PARA O PARCELAMENTO DA CONTRATAÇÃO</w:t>
      </w:r>
    </w:p>
    <w:p w14:paraId="020E0DF4" w14:textId="042D0F41" w:rsidR="00904402" w:rsidRDefault="003A3318" w:rsidP="00904402">
      <w:pPr>
        <w:jc w:val="both"/>
        <w:rPr>
          <w:rFonts w:ascii="Arial" w:hAnsi="Arial" w:cs="Arial"/>
          <w:sz w:val="20"/>
          <w:szCs w:val="20"/>
        </w:rPr>
      </w:pPr>
      <w:r>
        <w:rPr>
          <w:rFonts w:ascii="Arial" w:hAnsi="Arial" w:cs="Arial"/>
          <w:sz w:val="20"/>
          <w:szCs w:val="20"/>
        </w:rPr>
        <w:t xml:space="preserve">8.1. </w:t>
      </w:r>
      <w:r w:rsidR="00904402" w:rsidRPr="003E40E1">
        <w:rPr>
          <w:rFonts w:ascii="Arial" w:hAnsi="Arial" w:cs="Arial"/>
          <w:sz w:val="20"/>
          <w:szCs w:val="20"/>
        </w:rPr>
        <w:t>Atendendo o inciso VIII do § 1° do art. 18 da Lei 14.133/21, que consta no parcelamento ou não do objeto contratado; em regra, conforme o inciso, II do § 2º do art. 40 da Lei nº 14.133/21, os bens deverão ser divididos em tantas parcelas quantas se comprovarem técnica e economicamente viáveis, procedendo</w:t>
      </w:r>
      <w:r w:rsidR="00904402">
        <w:rPr>
          <w:rFonts w:ascii="Arial" w:hAnsi="Arial" w:cs="Arial"/>
          <w:sz w:val="20"/>
          <w:szCs w:val="20"/>
        </w:rPr>
        <w:t>-</w:t>
      </w:r>
      <w:r w:rsidR="00904402" w:rsidRPr="003E40E1">
        <w:rPr>
          <w:rFonts w:ascii="Arial" w:hAnsi="Arial" w:cs="Arial"/>
          <w:sz w:val="20"/>
          <w:szCs w:val="20"/>
        </w:rPr>
        <w:t xml:space="preserve">se à licitação com vistas ao melhor aproveitamento dos recursos disponíveis no mercado e à ampliação da competitividade sem perda da economia de escala. </w:t>
      </w:r>
    </w:p>
    <w:p w14:paraId="18C8C936" w14:textId="4FAEDDF2" w:rsidR="00904402" w:rsidRPr="00904402" w:rsidRDefault="003A3318" w:rsidP="00904402">
      <w:pPr>
        <w:jc w:val="both"/>
        <w:rPr>
          <w:rFonts w:ascii="Arial" w:hAnsi="Arial" w:cs="Arial"/>
          <w:sz w:val="20"/>
          <w:szCs w:val="20"/>
        </w:rPr>
      </w:pPr>
      <w:r>
        <w:rPr>
          <w:rFonts w:ascii="Arial" w:hAnsi="Arial" w:cs="Arial"/>
          <w:sz w:val="20"/>
          <w:szCs w:val="20"/>
        </w:rPr>
        <w:lastRenderedPageBreak/>
        <w:t xml:space="preserve">8.2. </w:t>
      </w:r>
      <w:r w:rsidR="00904402" w:rsidRPr="00F51A08">
        <w:rPr>
          <w:rFonts w:ascii="Arial" w:hAnsi="Arial" w:cs="Arial"/>
          <w:sz w:val="20"/>
          <w:szCs w:val="20"/>
        </w:rPr>
        <w:t>Em vista disto, o princípio do parcelamento poderá ser aplicado na presente</w:t>
      </w:r>
      <w:r w:rsidR="00904402">
        <w:rPr>
          <w:rFonts w:ascii="Arial" w:hAnsi="Arial" w:cs="Arial"/>
          <w:sz w:val="20"/>
          <w:szCs w:val="20"/>
        </w:rPr>
        <w:t xml:space="preserve"> </w:t>
      </w:r>
      <w:r w:rsidR="00904402" w:rsidRPr="00F51A08">
        <w:rPr>
          <w:rFonts w:ascii="Arial" w:hAnsi="Arial" w:cs="Arial"/>
          <w:sz w:val="20"/>
          <w:szCs w:val="20"/>
        </w:rPr>
        <w:t>contratação, desde que observada que a disputa deverá ocorrer por lote conforme Termo</w:t>
      </w:r>
      <w:r w:rsidR="00904402">
        <w:rPr>
          <w:rFonts w:ascii="Arial" w:hAnsi="Arial" w:cs="Arial"/>
          <w:sz w:val="20"/>
          <w:szCs w:val="20"/>
        </w:rPr>
        <w:t xml:space="preserve"> </w:t>
      </w:r>
      <w:r w:rsidR="00904402" w:rsidRPr="00F51A08">
        <w:rPr>
          <w:rFonts w:ascii="Arial" w:hAnsi="Arial" w:cs="Arial"/>
          <w:sz w:val="20"/>
          <w:szCs w:val="20"/>
        </w:rPr>
        <w:t>de Referência (TR)</w:t>
      </w:r>
      <w:r w:rsidR="00904402">
        <w:rPr>
          <w:rFonts w:ascii="Arial" w:hAnsi="Arial" w:cs="Arial"/>
          <w:sz w:val="20"/>
          <w:szCs w:val="20"/>
        </w:rPr>
        <w:t xml:space="preserve">. </w:t>
      </w:r>
      <w:r w:rsidR="00904402" w:rsidRPr="003E40E1">
        <w:rPr>
          <w:rFonts w:ascii="Arial" w:hAnsi="Arial" w:cs="Arial"/>
          <w:sz w:val="20"/>
          <w:szCs w:val="20"/>
        </w:rPr>
        <w:t>O disposto encontra-se</w:t>
      </w:r>
      <w:r w:rsidR="00904402">
        <w:rPr>
          <w:rFonts w:ascii="Arial" w:hAnsi="Arial" w:cs="Arial"/>
          <w:sz w:val="20"/>
          <w:szCs w:val="20"/>
        </w:rPr>
        <w:t xml:space="preserve"> </w:t>
      </w:r>
      <w:r w:rsidR="00904402" w:rsidRPr="003E40E1">
        <w:rPr>
          <w:rFonts w:ascii="Arial" w:hAnsi="Arial" w:cs="Arial"/>
          <w:sz w:val="20"/>
          <w:szCs w:val="20"/>
        </w:rPr>
        <w:t>aplicável na presente demanda e a adjudicação será por</w:t>
      </w:r>
      <w:r w:rsidR="00904402">
        <w:rPr>
          <w:rFonts w:ascii="Arial" w:hAnsi="Arial" w:cs="Arial"/>
          <w:sz w:val="20"/>
          <w:szCs w:val="20"/>
        </w:rPr>
        <w:t xml:space="preserve"> um único</w:t>
      </w:r>
      <w:r w:rsidR="00904402" w:rsidRPr="003E40E1">
        <w:rPr>
          <w:rFonts w:ascii="Arial" w:hAnsi="Arial" w:cs="Arial"/>
          <w:sz w:val="20"/>
          <w:szCs w:val="20"/>
        </w:rPr>
        <w:t xml:space="preserve"> </w:t>
      </w:r>
      <w:r w:rsidR="00904402">
        <w:rPr>
          <w:rFonts w:ascii="Arial" w:hAnsi="Arial" w:cs="Arial"/>
          <w:sz w:val="20"/>
          <w:szCs w:val="20"/>
        </w:rPr>
        <w:t>lote</w:t>
      </w:r>
      <w:r w:rsidR="00904402" w:rsidRPr="003E40E1">
        <w:rPr>
          <w:rFonts w:ascii="Arial" w:hAnsi="Arial" w:cs="Arial"/>
          <w:sz w:val="20"/>
          <w:szCs w:val="20"/>
        </w:rPr>
        <w:t xml:space="preserve">, visando </w:t>
      </w:r>
      <w:r w:rsidR="00904402" w:rsidRPr="009E3B03">
        <w:rPr>
          <w:rFonts w:ascii="Arial" w:hAnsi="Arial" w:cs="Arial"/>
          <w:sz w:val="20"/>
          <w:szCs w:val="20"/>
        </w:rPr>
        <w:t>atende</w:t>
      </w:r>
      <w:r w:rsidR="00904402">
        <w:rPr>
          <w:rFonts w:ascii="Arial" w:hAnsi="Arial" w:cs="Arial"/>
          <w:sz w:val="20"/>
          <w:szCs w:val="20"/>
        </w:rPr>
        <w:t>r</w:t>
      </w:r>
      <w:r w:rsidR="00904402" w:rsidRPr="009E3B03">
        <w:rPr>
          <w:rFonts w:ascii="Arial" w:hAnsi="Arial" w:cs="Arial"/>
          <w:sz w:val="20"/>
          <w:szCs w:val="20"/>
        </w:rPr>
        <w:t xml:space="preserve"> </w:t>
      </w:r>
      <w:r w:rsidR="00904402">
        <w:rPr>
          <w:rFonts w:ascii="Arial" w:hAnsi="Arial" w:cs="Arial"/>
          <w:sz w:val="20"/>
          <w:szCs w:val="20"/>
        </w:rPr>
        <w:t>à</w:t>
      </w:r>
      <w:r w:rsidR="00904402" w:rsidRPr="009E3B03">
        <w:rPr>
          <w:rFonts w:ascii="Arial" w:hAnsi="Arial" w:cs="Arial"/>
          <w:sz w:val="20"/>
          <w:szCs w:val="20"/>
        </w:rPr>
        <w:t xml:space="preserve">s demandas da administração </w:t>
      </w:r>
      <w:r w:rsidR="00904402">
        <w:rPr>
          <w:rFonts w:ascii="Arial" w:hAnsi="Arial" w:cs="Arial"/>
          <w:sz w:val="20"/>
          <w:szCs w:val="20"/>
        </w:rPr>
        <w:t>deste</w:t>
      </w:r>
      <w:r w:rsidR="00904402" w:rsidRPr="009E3B03">
        <w:rPr>
          <w:rFonts w:ascii="Arial" w:hAnsi="Arial" w:cs="Arial"/>
          <w:sz w:val="20"/>
          <w:szCs w:val="20"/>
        </w:rPr>
        <w:t xml:space="preserve"> lote e</w:t>
      </w:r>
      <w:r w:rsidR="00904402">
        <w:rPr>
          <w:rFonts w:ascii="Arial" w:hAnsi="Arial" w:cs="Arial"/>
          <w:sz w:val="20"/>
          <w:szCs w:val="20"/>
        </w:rPr>
        <w:t xml:space="preserve"> </w:t>
      </w:r>
      <w:r w:rsidR="00904402" w:rsidRPr="009E3B03">
        <w:rPr>
          <w:rFonts w:ascii="Arial" w:hAnsi="Arial" w:cs="Arial"/>
          <w:sz w:val="20"/>
          <w:szCs w:val="20"/>
        </w:rPr>
        <w:t>visando evitar prejuízo para o conjunto da solução ou perda de economia de escala.</w:t>
      </w:r>
      <w:r w:rsidR="00904402">
        <w:rPr>
          <w:rFonts w:ascii="Arial" w:hAnsi="Arial" w:cs="Arial"/>
          <w:sz w:val="20"/>
          <w:szCs w:val="20"/>
        </w:rPr>
        <w:t xml:space="preserve"> </w:t>
      </w:r>
      <w:r w:rsidR="00904402" w:rsidRPr="009E3B03">
        <w:rPr>
          <w:rFonts w:ascii="Arial" w:hAnsi="Arial" w:cs="Arial"/>
          <w:sz w:val="20"/>
          <w:szCs w:val="20"/>
        </w:rPr>
        <w:t xml:space="preserve">Ademais, a existência de mais de uma empresa contratada por </w:t>
      </w:r>
      <w:r w:rsidR="00904402">
        <w:rPr>
          <w:rFonts w:ascii="Arial" w:hAnsi="Arial" w:cs="Arial"/>
          <w:sz w:val="20"/>
          <w:szCs w:val="20"/>
        </w:rPr>
        <w:t>itens</w:t>
      </w:r>
      <w:r w:rsidR="00904402" w:rsidRPr="009E3B03">
        <w:rPr>
          <w:rFonts w:ascii="Arial" w:hAnsi="Arial" w:cs="Arial"/>
          <w:sz w:val="20"/>
          <w:szCs w:val="20"/>
        </w:rPr>
        <w:t xml:space="preserve"> poderia trazer</w:t>
      </w:r>
      <w:r w:rsidR="00904402">
        <w:rPr>
          <w:rFonts w:ascii="Arial" w:hAnsi="Arial" w:cs="Arial"/>
          <w:sz w:val="20"/>
          <w:szCs w:val="20"/>
        </w:rPr>
        <w:t xml:space="preserve"> </w:t>
      </w:r>
      <w:r w:rsidR="00904402" w:rsidRPr="009E3B03">
        <w:rPr>
          <w:rFonts w:ascii="Arial" w:hAnsi="Arial" w:cs="Arial"/>
          <w:sz w:val="20"/>
          <w:szCs w:val="20"/>
        </w:rPr>
        <w:t>uma série de transtornos quanto à padronização da confecção e cor das peças que</w:t>
      </w:r>
      <w:r w:rsidR="00904402">
        <w:rPr>
          <w:rFonts w:ascii="Arial" w:hAnsi="Arial" w:cs="Arial"/>
          <w:sz w:val="20"/>
          <w:szCs w:val="20"/>
        </w:rPr>
        <w:t xml:space="preserve"> </w:t>
      </w:r>
      <w:r w:rsidR="00904402" w:rsidRPr="009E3B03">
        <w:rPr>
          <w:rFonts w:ascii="Arial" w:hAnsi="Arial" w:cs="Arial"/>
          <w:sz w:val="20"/>
          <w:szCs w:val="20"/>
        </w:rPr>
        <w:t>compõem os uniformes</w:t>
      </w:r>
      <w:r w:rsidR="00904402">
        <w:rPr>
          <w:rFonts w:ascii="Arial" w:hAnsi="Arial" w:cs="Arial"/>
          <w:sz w:val="20"/>
          <w:szCs w:val="20"/>
        </w:rPr>
        <w:t>.</w:t>
      </w:r>
    </w:p>
    <w:p w14:paraId="6142F4AC" w14:textId="77777777" w:rsidR="00904402" w:rsidRPr="00BC47EB" w:rsidRDefault="00904402" w:rsidP="00904402">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9</w:t>
      </w:r>
      <w:r w:rsidRPr="00BC47EB">
        <w:rPr>
          <w:rFonts w:ascii="Arial" w:hAnsi="Arial" w:cs="Arial"/>
          <w:b/>
          <w:color w:val="000000"/>
          <w:sz w:val="18"/>
          <w:szCs w:val="18"/>
        </w:rPr>
        <w:t>. RESULTADOS PRETENDIDOS</w:t>
      </w:r>
    </w:p>
    <w:p w14:paraId="2A02F558" w14:textId="52297617" w:rsidR="00904402" w:rsidRPr="003A3318" w:rsidRDefault="003A3318" w:rsidP="00904402">
      <w:pPr>
        <w:ind w:right="3"/>
        <w:jc w:val="both"/>
        <w:rPr>
          <w:rFonts w:ascii="Arial" w:hAnsi="Arial" w:cs="Arial"/>
          <w:color w:val="000000"/>
          <w:sz w:val="20"/>
          <w:szCs w:val="20"/>
        </w:rPr>
      </w:pPr>
      <w:r w:rsidRPr="003A3318">
        <w:rPr>
          <w:rFonts w:ascii="Arial" w:hAnsi="Arial" w:cs="Arial"/>
          <w:color w:val="000000"/>
          <w:sz w:val="20"/>
          <w:szCs w:val="20"/>
        </w:rPr>
        <w:t xml:space="preserve">9.1. </w:t>
      </w:r>
      <w:r w:rsidR="00904402" w:rsidRPr="003A3318">
        <w:rPr>
          <w:rFonts w:ascii="Arial" w:hAnsi="Arial" w:cs="Arial"/>
          <w:color w:val="000000"/>
          <w:sz w:val="20"/>
          <w:szCs w:val="20"/>
        </w:rPr>
        <w:t xml:space="preserve">Espera-se com esta contratação que os estudantes das escolas municipais de Sumidouro-RJ, sejam contemplados com uniformes escolares de qualidade, promovendo a dignidade da pessoa humana, assegurando-lhes a igualdade de condições na escola, visando o pleno desenvolvimento de sua pessoa e o preparo para o exercício da cidadania, princípios estes que estão previstos na Constituição Brasileira, Estatuto da Criança e Adolescente (ECA - lei nº 8069/90) e na Lei de Diretrizes e Bases da Educação Nacional (LDB - Lei nº 9.394/1996). </w:t>
      </w:r>
    </w:p>
    <w:p w14:paraId="1058C9FA" w14:textId="1BA42BB2" w:rsidR="00904402" w:rsidRPr="003A3318" w:rsidRDefault="003A3318" w:rsidP="00904402">
      <w:pPr>
        <w:ind w:right="3"/>
        <w:jc w:val="both"/>
        <w:rPr>
          <w:rFonts w:ascii="Arial" w:hAnsi="Arial" w:cs="Arial"/>
          <w:color w:val="000000"/>
          <w:sz w:val="20"/>
          <w:szCs w:val="20"/>
        </w:rPr>
      </w:pPr>
      <w:r w:rsidRPr="003A3318">
        <w:rPr>
          <w:rFonts w:ascii="Arial" w:hAnsi="Arial" w:cs="Arial"/>
          <w:color w:val="000000"/>
          <w:sz w:val="20"/>
          <w:szCs w:val="20"/>
        </w:rPr>
        <w:t xml:space="preserve">9.2. </w:t>
      </w:r>
      <w:r w:rsidR="00904402" w:rsidRPr="003A3318">
        <w:rPr>
          <w:rFonts w:ascii="Arial" w:hAnsi="Arial" w:cs="Arial"/>
          <w:color w:val="000000"/>
          <w:sz w:val="20"/>
          <w:szCs w:val="20"/>
        </w:rPr>
        <w:t>Quanto a contratação, os benefícios diretos e indiretos podem ser percebidos na economicidade, uma vez que o procedimento licitatório permite a contratação de empresa especializada por preço competitivo no mercado, uma vez que há concorrência entre as empresas do ramo de atividades, com a oferta de menor preço considerando os requisitos previamente estabelecidos no edital da licitação, sempre embasados nos princípios de eficiência e sustentabilidade, contribuindo para a racionalização e otimização do uso dos recursos.</w:t>
      </w:r>
    </w:p>
    <w:p w14:paraId="2539405E" w14:textId="0AD42D64" w:rsidR="00904402" w:rsidRPr="00BC47EB" w:rsidRDefault="00904402" w:rsidP="00850D40">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10</w:t>
      </w:r>
      <w:r w:rsidRPr="00BC47EB">
        <w:rPr>
          <w:rFonts w:ascii="Arial" w:hAnsi="Arial" w:cs="Arial"/>
          <w:b/>
          <w:color w:val="000000"/>
          <w:sz w:val="18"/>
          <w:szCs w:val="18"/>
        </w:rPr>
        <w:t xml:space="preserve">. </w:t>
      </w:r>
      <w:r w:rsidRPr="00AB3705">
        <w:rPr>
          <w:rFonts w:ascii="Arial" w:hAnsi="Arial" w:cs="Arial"/>
          <w:b/>
          <w:color w:val="000000"/>
          <w:sz w:val="18"/>
          <w:szCs w:val="18"/>
        </w:rPr>
        <w:t>PROVIDÊNCIAS PRÉVIAS AO CONTRATO</w:t>
      </w:r>
    </w:p>
    <w:p w14:paraId="2C30ED91" w14:textId="26AEFA4A" w:rsidR="00904402" w:rsidRPr="003A3318" w:rsidRDefault="00904402" w:rsidP="00904402">
      <w:pPr>
        <w:ind w:right="3"/>
        <w:jc w:val="both"/>
        <w:rPr>
          <w:rFonts w:ascii="Arial" w:hAnsi="Arial" w:cs="Arial"/>
          <w:color w:val="000000"/>
          <w:sz w:val="20"/>
          <w:szCs w:val="20"/>
        </w:rPr>
      </w:pPr>
      <w:r w:rsidRPr="003A3318">
        <w:rPr>
          <w:rFonts w:ascii="Arial" w:hAnsi="Arial" w:cs="Arial"/>
          <w:color w:val="000000"/>
          <w:sz w:val="20"/>
          <w:szCs w:val="20"/>
        </w:rPr>
        <w:t xml:space="preserve">10.1. </w:t>
      </w:r>
      <w:r w:rsidR="0058542E" w:rsidRPr="003A3318">
        <w:rPr>
          <w:rFonts w:ascii="Arial" w:hAnsi="Arial" w:cs="Arial"/>
          <w:color w:val="000000"/>
          <w:sz w:val="20"/>
          <w:szCs w:val="20"/>
        </w:rPr>
        <w:t>Estabelecer os prazos de entrega e pagamento, garantindo que ambas as partes estejam cientes das datas e compromissos;</w:t>
      </w:r>
    </w:p>
    <w:p w14:paraId="6C1692C3" w14:textId="0392B953" w:rsidR="00904402" w:rsidRPr="003A3318" w:rsidRDefault="00904402" w:rsidP="00904402">
      <w:pPr>
        <w:ind w:right="3"/>
        <w:jc w:val="both"/>
        <w:rPr>
          <w:rFonts w:ascii="Arial" w:hAnsi="Arial" w:cs="Arial"/>
          <w:color w:val="000000"/>
          <w:sz w:val="20"/>
          <w:szCs w:val="20"/>
        </w:rPr>
      </w:pPr>
      <w:r w:rsidRPr="003A3318">
        <w:rPr>
          <w:rFonts w:ascii="Arial" w:hAnsi="Arial" w:cs="Arial"/>
          <w:color w:val="000000"/>
          <w:sz w:val="20"/>
          <w:szCs w:val="20"/>
        </w:rPr>
        <w:t xml:space="preserve">10.2. Verificar </w:t>
      </w:r>
      <w:r w:rsidR="0058542E" w:rsidRPr="003A3318">
        <w:rPr>
          <w:rFonts w:ascii="Arial" w:hAnsi="Arial" w:cs="Arial"/>
          <w:color w:val="000000"/>
          <w:sz w:val="20"/>
          <w:szCs w:val="20"/>
        </w:rPr>
        <w:t>a cada entrega</w:t>
      </w:r>
      <w:r w:rsidRPr="003A3318">
        <w:rPr>
          <w:rFonts w:ascii="Arial" w:hAnsi="Arial" w:cs="Arial"/>
          <w:color w:val="000000"/>
          <w:sz w:val="20"/>
          <w:szCs w:val="20"/>
        </w:rPr>
        <w:t xml:space="preserve"> se o </w:t>
      </w:r>
      <w:r w:rsidR="0058542E" w:rsidRPr="003A3318">
        <w:rPr>
          <w:rFonts w:ascii="Arial" w:hAnsi="Arial" w:cs="Arial"/>
          <w:color w:val="000000"/>
          <w:sz w:val="20"/>
          <w:szCs w:val="20"/>
        </w:rPr>
        <w:t>bem foi entregue</w:t>
      </w:r>
      <w:r w:rsidRPr="003A3318">
        <w:rPr>
          <w:rFonts w:ascii="Arial" w:hAnsi="Arial" w:cs="Arial"/>
          <w:color w:val="000000"/>
          <w:sz w:val="20"/>
          <w:szCs w:val="20"/>
        </w:rPr>
        <w:t xml:space="preserve"> </w:t>
      </w:r>
      <w:r w:rsidR="0058542E" w:rsidRPr="003A3318">
        <w:rPr>
          <w:rFonts w:ascii="Arial" w:hAnsi="Arial" w:cs="Arial"/>
          <w:color w:val="000000"/>
          <w:sz w:val="20"/>
          <w:szCs w:val="20"/>
        </w:rPr>
        <w:t>corretamente</w:t>
      </w:r>
      <w:r w:rsidRPr="003A3318">
        <w:rPr>
          <w:rFonts w:ascii="Arial" w:hAnsi="Arial" w:cs="Arial"/>
          <w:color w:val="000000"/>
          <w:sz w:val="20"/>
          <w:szCs w:val="20"/>
        </w:rPr>
        <w:t xml:space="preserve">, para </w:t>
      </w:r>
      <w:r w:rsidR="00E31728" w:rsidRPr="003A3318">
        <w:rPr>
          <w:rFonts w:ascii="Arial" w:hAnsi="Arial" w:cs="Arial"/>
          <w:color w:val="000000"/>
          <w:sz w:val="20"/>
          <w:szCs w:val="20"/>
        </w:rPr>
        <w:t>fazer o</w:t>
      </w:r>
      <w:r w:rsidRPr="003A3318">
        <w:rPr>
          <w:rFonts w:ascii="Arial" w:hAnsi="Arial" w:cs="Arial"/>
          <w:color w:val="000000"/>
          <w:sz w:val="20"/>
          <w:szCs w:val="20"/>
        </w:rPr>
        <w:t xml:space="preserve"> atesto e encaminhar ao setor de pagamentos</w:t>
      </w:r>
      <w:r w:rsidR="0058542E" w:rsidRPr="003A3318">
        <w:rPr>
          <w:rFonts w:ascii="Arial" w:hAnsi="Arial" w:cs="Arial"/>
          <w:color w:val="000000"/>
          <w:sz w:val="20"/>
          <w:szCs w:val="20"/>
        </w:rPr>
        <w:t>.</w:t>
      </w:r>
    </w:p>
    <w:p w14:paraId="11C87CDB" w14:textId="77777777" w:rsidR="005F1EB5" w:rsidRPr="00BC47EB" w:rsidRDefault="005F1EB5" w:rsidP="005F1EB5">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11</w:t>
      </w:r>
      <w:r w:rsidRPr="00BC47EB">
        <w:rPr>
          <w:rFonts w:ascii="Arial" w:hAnsi="Arial" w:cs="Arial"/>
          <w:b/>
          <w:color w:val="000000"/>
          <w:sz w:val="18"/>
          <w:szCs w:val="18"/>
        </w:rPr>
        <w:t xml:space="preserve">. </w:t>
      </w:r>
      <w:r w:rsidRPr="009A0ABF">
        <w:rPr>
          <w:rFonts w:ascii="Arial" w:hAnsi="Arial" w:cs="Arial"/>
          <w:b/>
          <w:color w:val="000000"/>
          <w:sz w:val="18"/>
          <w:szCs w:val="18"/>
        </w:rPr>
        <w:t>CONTRATAÇÕES CORRELATAS E/OU INTERDEPENDENTES</w:t>
      </w:r>
    </w:p>
    <w:p w14:paraId="302ADDB9" w14:textId="028562A3" w:rsidR="005F1EB5" w:rsidRPr="00850D40" w:rsidRDefault="003A3318" w:rsidP="00850D40">
      <w:pPr>
        <w:jc w:val="both"/>
        <w:rPr>
          <w:rFonts w:ascii="Arial" w:hAnsi="Arial" w:cs="Arial"/>
          <w:sz w:val="20"/>
          <w:szCs w:val="20"/>
        </w:rPr>
      </w:pPr>
      <w:r>
        <w:rPr>
          <w:rFonts w:ascii="Arial" w:hAnsi="Arial" w:cs="Arial"/>
          <w:sz w:val="20"/>
          <w:szCs w:val="20"/>
        </w:rPr>
        <w:t xml:space="preserve">11.1. </w:t>
      </w:r>
      <w:r w:rsidR="005F6808" w:rsidRPr="00D91BDC">
        <w:rPr>
          <w:rFonts w:ascii="Arial" w:hAnsi="Arial" w:cs="Arial"/>
          <w:sz w:val="20"/>
          <w:szCs w:val="20"/>
        </w:rPr>
        <w:t>Não se aplica a esta contratação.</w:t>
      </w:r>
    </w:p>
    <w:p w14:paraId="7788C75D" w14:textId="77777777" w:rsidR="005F1EB5" w:rsidRPr="00BC47EB" w:rsidRDefault="005F1EB5" w:rsidP="005F1EB5">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12</w:t>
      </w:r>
      <w:r w:rsidRPr="00BC47EB">
        <w:rPr>
          <w:rFonts w:ascii="Arial" w:hAnsi="Arial" w:cs="Arial"/>
          <w:b/>
          <w:color w:val="000000"/>
          <w:sz w:val="18"/>
          <w:szCs w:val="18"/>
        </w:rPr>
        <w:t>.</w:t>
      </w:r>
      <w:r>
        <w:rPr>
          <w:rFonts w:ascii="Arial" w:hAnsi="Arial" w:cs="Arial"/>
          <w:b/>
          <w:color w:val="000000"/>
          <w:sz w:val="18"/>
          <w:szCs w:val="18"/>
        </w:rPr>
        <w:t xml:space="preserve"> </w:t>
      </w:r>
      <w:r w:rsidRPr="00B84C0F">
        <w:rPr>
          <w:rFonts w:ascii="Arial" w:hAnsi="Arial" w:cs="Arial"/>
          <w:b/>
          <w:color w:val="000000"/>
          <w:sz w:val="18"/>
          <w:szCs w:val="18"/>
        </w:rPr>
        <w:t>DECLARAÇÃO DE VIABILIDADE</w:t>
      </w:r>
    </w:p>
    <w:p w14:paraId="119E6BE4" w14:textId="5225B2E6" w:rsidR="00890FD0" w:rsidRPr="00D91BDC" w:rsidRDefault="003A3318" w:rsidP="00890FD0">
      <w:pPr>
        <w:jc w:val="both"/>
        <w:rPr>
          <w:rFonts w:ascii="Arial" w:hAnsi="Arial" w:cs="Arial"/>
          <w:sz w:val="20"/>
          <w:szCs w:val="20"/>
        </w:rPr>
      </w:pPr>
      <w:r>
        <w:rPr>
          <w:rFonts w:ascii="Arial" w:hAnsi="Arial" w:cs="Arial"/>
          <w:sz w:val="20"/>
          <w:szCs w:val="20"/>
        </w:rPr>
        <w:t xml:space="preserve">12.1. </w:t>
      </w:r>
      <w:r w:rsidR="00890FD0" w:rsidRPr="00D91BDC">
        <w:rPr>
          <w:rFonts w:ascii="Arial" w:hAnsi="Arial" w:cs="Arial"/>
          <w:sz w:val="20"/>
          <w:szCs w:val="20"/>
        </w:rPr>
        <w:t>Em razão do estudo realizado, esta contratação demonstra-se viável e imprescindível ao atendimento das demandas desta Secretaria.</w:t>
      </w:r>
    </w:p>
    <w:p w14:paraId="4952508E" w14:textId="0B4CF76E" w:rsidR="005F1EB5" w:rsidRPr="005F1EB5" w:rsidRDefault="003A3318" w:rsidP="005F1EB5">
      <w:pPr>
        <w:jc w:val="both"/>
        <w:rPr>
          <w:rFonts w:ascii="Arial" w:hAnsi="Arial" w:cs="Arial"/>
          <w:sz w:val="20"/>
          <w:szCs w:val="20"/>
        </w:rPr>
      </w:pPr>
      <w:r>
        <w:rPr>
          <w:rFonts w:ascii="Arial" w:hAnsi="Arial" w:cs="Arial"/>
          <w:sz w:val="20"/>
          <w:szCs w:val="20"/>
        </w:rPr>
        <w:t xml:space="preserve">12.2. </w:t>
      </w:r>
      <w:r w:rsidR="00404351" w:rsidRPr="00D91BDC">
        <w:rPr>
          <w:rFonts w:ascii="Arial" w:hAnsi="Arial" w:cs="Arial"/>
          <w:sz w:val="20"/>
          <w:szCs w:val="20"/>
        </w:rPr>
        <w:t xml:space="preserve">Declaramos a viabilidade da contratação pretendida, tendo em vista que os estudos preliminares evidenciam que a </w:t>
      </w:r>
      <w:r w:rsidR="00C51F29">
        <w:rPr>
          <w:rFonts w:ascii="Arial" w:hAnsi="Arial" w:cs="Arial"/>
          <w:sz w:val="20"/>
          <w:szCs w:val="20"/>
        </w:rPr>
        <w:t>aquisição desses produtos</w:t>
      </w:r>
      <w:r w:rsidR="00404351" w:rsidRPr="00D91BDC">
        <w:rPr>
          <w:rFonts w:ascii="Arial" w:hAnsi="Arial" w:cs="Arial"/>
          <w:sz w:val="20"/>
          <w:szCs w:val="20"/>
        </w:rPr>
        <w:t xml:space="preserve"> mostra ser tecnicamente possível e fundamentalmente necessária.</w:t>
      </w:r>
    </w:p>
    <w:p w14:paraId="75E92D4D" w14:textId="77777777" w:rsidR="005F1EB5" w:rsidRPr="00BC47EB" w:rsidRDefault="005F1EB5" w:rsidP="005F1EB5">
      <w:pPr>
        <w:pBdr>
          <w:top w:val="single" w:sz="4" w:space="1" w:color="auto"/>
          <w:left w:val="single" w:sz="4" w:space="3" w:color="auto"/>
          <w:bottom w:val="single" w:sz="4" w:space="1" w:color="auto"/>
          <w:right w:val="single" w:sz="4" w:space="4" w:color="auto"/>
        </w:pBdr>
        <w:shd w:val="clear" w:color="auto" w:fill="E6E6E6"/>
        <w:ind w:right="3"/>
        <w:jc w:val="both"/>
        <w:rPr>
          <w:rFonts w:ascii="Arial" w:hAnsi="Arial" w:cs="Arial"/>
          <w:b/>
          <w:color w:val="000000"/>
          <w:sz w:val="18"/>
          <w:szCs w:val="18"/>
        </w:rPr>
      </w:pPr>
      <w:r>
        <w:rPr>
          <w:rFonts w:ascii="Arial" w:hAnsi="Arial" w:cs="Arial"/>
          <w:b/>
          <w:color w:val="000000"/>
          <w:sz w:val="18"/>
          <w:szCs w:val="18"/>
        </w:rPr>
        <w:t>13</w:t>
      </w:r>
      <w:r w:rsidRPr="00BC47EB">
        <w:rPr>
          <w:rFonts w:ascii="Arial" w:hAnsi="Arial" w:cs="Arial"/>
          <w:b/>
          <w:color w:val="000000"/>
          <w:sz w:val="18"/>
          <w:szCs w:val="18"/>
        </w:rPr>
        <w:t>.</w:t>
      </w:r>
      <w:r>
        <w:rPr>
          <w:rFonts w:ascii="Arial" w:hAnsi="Arial" w:cs="Arial"/>
          <w:b/>
          <w:color w:val="000000"/>
          <w:sz w:val="18"/>
          <w:szCs w:val="18"/>
        </w:rPr>
        <w:t xml:space="preserve"> </w:t>
      </w:r>
      <w:r w:rsidRPr="00B84C0F">
        <w:rPr>
          <w:rFonts w:ascii="Arial" w:hAnsi="Arial" w:cs="Arial"/>
          <w:b/>
          <w:color w:val="000000"/>
          <w:sz w:val="18"/>
          <w:szCs w:val="18"/>
        </w:rPr>
        <w:t>POSSÍVEIS IMPACTOS AMBIENTAIS</w:t>
      </w:r>
    </w:p>
    <w:p w14:paraId="472CBE0A" w14:textId="22BCE139" w:rsidR="00904402" w:rsidRPr="00E31728" w:rsidRDefault="003A3318" w:rsidP="00E31728">
      <w:pPr>
        <w:jc w:val="both"/>
        <w:rPr>
          <w:rFonts w:ascii="Arial" w:hAnsi="Arial" w:cs="Arial"/>
          <w:sz w:val="20"/>
          <w:szCs w:val="20"/>
        </w:rPr>
      </w:pPr>
      <w:r>
        <w:rPr>
          <w:rFonts w:ascii="Arial" w:hAnsi="Arial" w:cs="Arial"/>
          <w:sz w:val="20"/>
          <w:szCs w:val="20"/>
        </w:rPr>
        <w:t xml:space="preserve">13.1. </w:t>
      </w:r>
      <w:r w:rsidR="00904402">
        <w:rPr>
          <w:rFonts w:ascii="Arial" w:hAnsi="Arial" w:cs="Arial"/>
          <w:sz w:val="20"/>
          <w:szCs w:val="20"/>
        </w:rPr>
        <w:t>A</w:t>
      </w:r>
      <w:r w:rsidR="00904402" w:rsidRPr="00E06C50">
        <w:rPr>
          <w:rFonts w:ascii="Arial" w:hAnsi="Arial" w:cs="Arial"/>
          <w:sz w:val="20"/>
          <w:szCs w:val="20"/>
        </w:rPr>
        <w:t xml:space="preserve"> produção de uniformes pode causar impactos ambientais de várias maneiras. Alguns desses impactos incluem o uso intensivo de recursos naturais, como água e energia, a geração de resíduos sólidos durante o processo de fabricação e o uso de produtos químicos prejudiciais ao meio ambiente, como corantes e produtos de acabamento. Além disso, o transporte de matéria-prima e produtos acabados também pode contribuir para a emissão de gases de efeito estufa e poluição atmosférica. No entanto, há iniciativas para tornar a produção de uniformes mais sustentável, como a utilização de materiais reciclados, o desenvolvimento de processos de fabricação mais eficientes e a adoção de práticas de gestão ambiental responsável.</w:t>
      </w:r>
      <w:r w:rsidR="00904402">
        <w:rPr>
          <w:rFonts w:ascii="Arial" w:hAnsi="Arial" w:cs="Arial"/>
          <w:sz w:val="20"/>
          <w:szCs w:val="20"/>
        </w:rPr>
        <w:t xml:space="preserve"> </w:t>
      </w:r>
      <w:r w:rsidR="00904402" w:rsidRPr="00E04FA0">
        <w:rPr>
          <w:rFonts w:ascii="Arial" w:hAnsi="Arial" w:cs="Arial"/>
          <w:sz w:val="20"/>
          <w:szCs w:val="20"/>
        </w:rPr>
        <w:t>Ao adotar essas medidas, a empresa pode reduzir significativamente o impacto ambiental associado à produção de uniformes.</w:t>
      </w:r>
    </w:p>
    <w:tbl>
      <w:tblPr>
        <w:tblpPr w:leftFromText="141" w:rightFromText="141" w:vertAnchor="text" w:horzAnchor="margin" w:tblpXSpec="center" w:tblpY="185"/>
        <w:tblW w:w="10328" w:type="dxa"/>
        <w:tblLayout w:type="fixed"/>
        <w:tblCellMar>
          <w:left w:w="10" w:type="dxa"/>
          <w:right w:w="10" w:type="dxa"/>
        </w:tblCellMar>
        <w:tblLook w:val="0000" w:firstRow="0" w:lastRow="0" w:firstColumn="0" w:lastColumn="0" w:noHBand="0" w:noVBand="0"/>
      </w:tblPr>
      <w:tblGrid>
        <w:gridCol w:w="5041"/>
        <w:gridCol w:w="5287"/>
      </w:tblGrid>
      <w:tr w:rsidR="0058542E" w:rsidRPr="000C2336" w14:paraId="3BA23BBA" w14:textId="77777777" w:rsidTr="00E31728">
        <w:trPr>
          <w:trHeight w:val="1704"/>
        </w:trPr>
        <w:tc>
          <w:tcPr>
            <w:tcW w:w="5041"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79FB2CDB" w14:textId="77777777" w:rsidR="0058542E" w:rsidRDefault="0058542E" w:rsidP="00E31728">
            <w:pPr>
              <w:pStyle w:val="TableContents"/>
              <w:jc w:val="center"/>
              <w:rPr>
                <w:rFonts w:ascii="Arial" w:hAnsi="Arial" w:cs="Arial"/>
                <w:b/>
                <w:sz w:val="18"/>
                <w:szCs w:val="18"/>
              </w:rPr>
            </w:pPr>
          </w:p>
          <w:p w14:paraId="7DFEBBF7" w14:textId="77777777" w:rsidR="00E31728" w:rsidRDefault="00E31728" w:rsidP="00E31728">
            <w:pPr>
              <w:pStyle w:val="TableContents"/>
              <w:rPr>
                <w:rFonts w:ascii="Arial" w:hAnsi="Arial" w:cs="Arial"/>
                <w:b/>
                <w:sz w:val="18"/>
                <w:szCs w:val="18"/>
              </w:rPr>
            </w:pPr>
          </w:p>
          <w:p w14:paraId="33F4C00D" w14:textId="77777777" w:rsidR="0058542E" w:rsidRDefault="0058542E" w:rsidP="00E31728">
            <w:pPr>
              <w:pStyle w:val="TableContents"/>
              <w:jc w:val="center"/>
              <w:rPr>
                <w:rFonts w:ascii="Arial" w:hAnsi="Arial" w:cs="Arial"/>
                <w:b/>
                <w:sz w:val="18"/>
                <w:szCs w:val="18"/>
              </w:rPr>
            </w:pPr>
          </w:p>
          <w:p w14:paraId="4F787B2D" w14:textId="77777777" w:rsidR="0058542E" w:rsidRPr="000C2336" w:rsidRDefault="0058542E" w:rsidP="00E31728">
            <w:pPr>
              <w:pStyle w:val="TableContents"/>
              <w:jc w:val="center"/>
              <w:rPr>
                <w:rFonts w:ascii="Arial" w:hAnsi="Arial" w:cs="Arial"/>
                <w:b/>
                <w:sz w:val="18"/>
                <w:szCs w:val="18"/>
              </w:rPr>
            </w:pPr>
            <w:r w:rsidRPr="000C2336">
              <w:rPr>
                <w:rFonts w:ascii="Arial" w:hAnsi="Arial" w:cs="Arial"/>
                <w:b/>
                <w:sz w:val="18"/>
                <w:szCs w:val="18"/>
              </w:rPr>
              <w:t>_______</w:t>
            </w:r>
            <w:r>
              <w:rPr>
                <w:rFonts w:ascii="Arial" w:hAnsi="Arial" w:cs="Arial"/>
                <w:b/>
                <w:sz w:val="18"/>
                <w:szCs w:val="18"/>
              </w:rPr>
              <w:t>___________________</w:t>
            </w:r>
            <w:r w:rsidRPr="000C2336">
              <w:rPr>
                <w:rFonts w:ascii="Arial" w:hAnsi="Arial" w:cs="Arial"/>
                <w:b/>
                <w:sz w:val="18"/>
                <w:szCs w:val="18"/>
              </w:rPr>
              <w:t>_____________</w:t>
            </w:r>
          </w:p>
          <w:p w14:paraId="5C1A5FFD" w14:textId="77777777" w:rsidR="0058542E" w:rsidRPr="000C2336" w:rsidRDefault="0058542E" w:rsidP="00E31728">
            <w:pPr>
              <w:pStyle w:val="TableContents"/>
              <w:jc w:val="center"/>
              <w:rPr>
                <w:rFonts w:ascii="Arial" w:hAnsi="Arial" w:cs="Arial"/>
                <w:b/>
                <w:sz w:val="18"/>
                <w:szCs w:val="18"/>
              </w:rPr>
            </w:pPr>
            <w:r>
              <w:rPr>
                <w:rFonts w:ascii="Arial" w:hAnsi="Arial" w:cs="Arial"/>
                <w:b/>
                <w:sz w:val="18"/>
                <w:szCs w:val="18"/>
              </w:rPr>
              <w:t>Responsável pela elaboração do ETP</w:t>
            </w:r>
          </w:p>
          <w:p w14:paraId="7AE1434D" w14:textId="77777777" w:rsidR="0058542E" w:rsidRPr="0058542E" w:rsidRDefault="0058542E" w:rsidP="00E31728">
            <w:pPr>
              <w:pStyle w:val="TableContents"/>
              <w:jc w:val="center"/>
              <w:rPr>
                <w:rFonts w:ascii="Arial" w:hAnsi="Arial" w:cs="Arial"/>
                <w:sz w:val="18"/>
                <w:szCs w:val="18"/>
              </w:rPr>
            </w:pPr>
            <w:proofErr w:type="spellStart"/>
            <w:r w:rsidRPr="0058542E">
              <w:rPr>
                <w:rFonts w:ascii="Arial" w:hAnsi="Arial" w:cs="Arial"/>
                <w:sz w:val="18"/>
                <w:szCs w:val="18"/>
              </w:rPr>
              <w:t>Lucilvanio</w:t>
            </w:r>
            <w:proofErr w:type="spellEnd"/>
            <w:r w:rsidRPr="0058542E">
              <w:rPr>
                <w:rFonts w:ascii="Arial" w:hAnsi="Arial" w:cs="Arial"/>
                <w:sz w:val="18"/>
                <w:szCs w:val="18"/>
              </w:rPr>
              <w:t xml:space="preserve"> de Lima Gonçalves</w:t>
            </w:r>
          </w:p>
          <w:p w14:paraId="2EDFCB5F" w14:textId="77777777" w:rsidR="0058542E" w:rsidRPr="0058542E" w:rsidRDefault="0058542E" w:rsidP="00E31728">
            <w:pPr>
              <w:pStyle w:val="TableContents"/>
              <w:jc w:val="center"/>
              <w:rPr>
                <w:rFonts w:ascii="Arial" w:hAnsi="Arial" w:cs="Arial"/>
                <w:sz w:val="18"/>
                <w:szCs w:val="18"/>
              </w:rPr>
            </w:pPr>
            <w:r w:rsidRPr="0058542E">
              <w:rPr>
                <w:rFonts w:ascii="Arial" w:hAnsi="Arial" w:cs="Arial"/>
                <w:sz w:val="18"/>
                <w:szCs w:val="18"/>
              </w:rPr>
              <w:t>Professor</w:t>
            </w:r>
          </w:p>
          <w:p w14:paraId="595749C3" w14:textId="79879240" w:rsidR="0058542E" w:rsidRPr="000C2336" w:rsidRDefault="0058542E" w:rsidP="00E31728">
            <w:pPr>
              <w:pStyle w:val="TableContents"/>
              <w:jc w:val="center"/>
              <w:rPr>
                <w:rFonts w:ascii="Arial" w:hAnsi="Arial" w:cs="Arial"/>
                <w:sz w:val="18"/>
                <w:szCs w:val="18"/>
              </w:rPr>
            </w:pPr>
            <w:r w:rsidRPr="0058542E">
              <w:rPr>
                <w:rFonts w:ascii="Arial" w:hAnsi="Arial" w:cs="Arial"/>
                <w:sz w:val="18"/>
                <w:szCs w:val="18"/>
              </w:rPr>
              <w:t>Matrícula: 95.06.1138</w:t>
            </w:r>
          </w:p>
        </w:tc>
        <w:tc>
          <w:tcPr>
            <w:tcW w:w="5287"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04B59296" w14:textId="77777777" w:rsidR="0058542E" w:rsidRPr="000C2336" w:rsidRDefault="0058542E" w:rsidP="00E31728">
            <w:pPr>
              <w:pStyle w:val="TableContents"/>
              <w:jc w:val="center"/>
              <w:rPr>
                <w:rFonts w:ascii="Arial" w:hAnsi="Arial" w:cs="Arial"/>
                <w:b/>
                <w:sz w:val="18"/>
                <w:szCs w:val="18"/>
              </w:rPr>
            </w:pPr>
          </w:p>
          <w:p w14:paraId="73FAB2D4" w14:textId="77777777" w:rsidR="00E31728" w:rsidRDefault="00E31728" w:rsidP="00E31728">
            <w:pPr>
              <w:pStyle w:val="TableContents"/>
              <w:rPr>
                <w:rFonts w:ascii="Arial" w:hAnsi="Arial" w:cs="Arial"/>
                <w:b/>
                <w:sz w:val="18"/>
                <w:szCs w:val="18"/>
              </w:rPr>
            </w:pPr>
          </w:p>
          <w:p w14:paraId="610296F6" w14:textId="77777777" w:rsidR="00E31728" w:rsidRDefault="00E31728" w:rsidP="00E31728">
            <w:pPr>
              <w:pStyle w:val="TableContents"/>
              <w:rPr>
                <w:rFonts w:ascii="Arial" w:hAnsi="Arial" w:cs="Arial"/>
                <w:b/>
                <w:sz w:val="18"/>
                <w:szCs w:val="18"/>
              </w:rPr>
            </w:pPr>
          </w:p>
          <w:p w14:paraId="3B6642FE" w14:textId="77777777" w:rsidR="00E31728" w:rsidRDefault="00E31728" w:rsidP="00E31728">
            <w:pPr>
              <w:pStyle w:val="TableContents"/>
              <w:rPr>
                <w:rFonts w:ascii="Arial" w:hAnsi="Arial" w:cs="Arial"/>
                <w:b/>
                <w:sz w:val="18"/>
                <w:szCs w:val="18"/>
              </w:rPr>
            </w:pPr>
          </w:p>
          <w:p w14:paraId="185DD437" w14:textId="77777777" w:rsidR="0058542E" w:rsidRDefault="0058542E" w:rsidP="00E31728">
            <w:pPr>
              <w:pStyle w:val="TableContents"/>
              <w:jc w:val="center"/>
              <w:rPr>
                <w:rFonts w:ascii="Arial" w:hAnsi="Arial" w:cs="Arial"/>
                <w:b/>
                <w:sz w:val="18"/>
                <w:szCs w:val="18"/>
              </w:rPr>
            </w:pPr>
          </w:p>
          <w:p w14:paraId="62A2F0A9" w14:textId="77777777" w:rsidR="0058542E" w:rsidRPr="000C2336" w:rsidRDefault="0058542E" w:rsidP="00E31728">
            <w:pPr>
              <w:pStyle w:val="TableContents"/>
              <w:jc w:val="center"/>
              <w:rPr>
                <w:rFonts w:ascii="Arial" w:hAnsi="Arial" w:cs="Arial"/>
                <w:b/>
                <w:sz w:val="18"/>
                <w:szCs w:val="18"/>
              </w:rPr>
            </w:pPr>
            <w:r w:rsidRPr="000C2336">
              <w:rPr>
                <w:rFonts w:ascii="Arial" w:hAnsi="Arial" w:cs="Arial"/>
                <w:b/>
                <w:sz w:val="18"/>
                <w:szCs w:val="18"/>
              </w:rPr>
              <w:t>________</w:t>
            </w:r>
            <w:r>
              <w:rPr>
                <w:rFonts w:ascii="Arial" w:hAnsi="Arial" w:cs="Arial"/>
                <w:b/>
                <w:sz w:val="18"/>
                <w:szCs w:val="18"/>
              </w:rPr>
              <w:t>_______________________</w:t>
            </w:r>
            <w:r w:rsidRPr="000C2336">
              <w:rPr>
                <w:rFonts w:ascii="Arial" w:hAnsi="Arial" w:cs="Arial"/>
                <w:b/>
                <w:sz w:val="18"/>
                <w:szCs w:val="18"/>
              </w:rPr>
              <w:t>____________</w:t>
            </w:r>
          </w:p>
          <w:p w14:paraId="1FF76374" w14:textId="77777777" w:rsidR="0058542E" w:rsidRPr="000C2336" w:rsidRDefault="0058542E" w:rsidP="00E31728">
            <w:pPr>
              <w:pStyle w:val="TableContents"/>
              <w:jc w:val="center"/>
              <w:rPr>
                <w:rFonts w:ascii="Arial" w:hAnsi="Arial" w:cs="Arial"/>
                <w:b/>
                <w:sz w:val="18"/>
                <w:szCs w:val="18"/>
              </w:rPr>
            </w:pPr>
            <w:r w:rsidRPr="00E81E29">
              <w:rPr>
                <w:rFonts w:ascii="Arial" w:hAnsi="Arial" w:cs="Arial"/>
                <w:b/>
                <w:sz w:val="18"/>
                <w:szCs w:val="18"/>
              </w:rPr>
              <w:t>Autoridade Competente</w:t>
            </w:r>
          </w:p>
          <w:p w14:paraId="70AF2DBB" w14:textId="77777777" w:rsidR="0058542E" w:rsidRDefault="0058542E" w:rsidP="00E31728">
            <w:pPr>
              <w:spacing w:after="0"/>
              <w:jc w:val="center"/>
              <w:rPr>
                <w:rFonts w:ascii="Arial" w:hAnsi="Arial" w:cs="Arial"/>
                <w:color w:val="000000"/>
                <w:sz w:val="20"/>
                <w:szCs w:val="20"/>
              </w:rPr>
            </w:pPr>
            <w:r>
              <w:rPr>
                <w:rFonts w:ascii="Arial" w:hAnsi="Arial" w:cs="Arial"/>
                <w:color w:val="000000"/>
                <w:sz w:val="20"/>
                <w:szCs w:val="20"/>
              </w:rPr>
              <w:t>Matheus Marques de Mello</w:t>
            </w:r>
          </w:p>
          <w:p w14:paraId="0B7A61E9" w14:textId="2D46D946" w:rsidR="0058542E" w:rsidRPr="007A1D43" w:rsidRDefault="0058542E" w:rsidP="00E31728">
            <w:pPr>
              <w:spacing w:after="0"/>
              <w:jc w:val="center"/>
              <w:rPr>
                <w:rFonts w:ascii="Arial" w:hAnsi="Arial" w:cs="Arial"/>
                <w:color w:val="000000"/>
                <w:sz w:val="20"/>
                <w:szCs w:val="20"/>
              </w:rPr>
            </w:pPr>
            <w:r w:rsidRPr="00E90C97">
              <w:rPr>
                <w:rFonts w:ascii="Arial" w:hAnsi="Arial" w:cs="Arial"/>
                <w:color w:val="000000"/>
                <w:sz w:val="18"/>
                <w:szCs w:val="18"/>
              </w:rPr>
              <w:t>Secretári</w:t>
            </w:r>
            <w:r>
              <w:rPr>
                <w:rFonts w:ascii="Arial" w:hAnsi="Arial" w:cs="Arial"/>
                <w:color w:val="000000"/>
                <w:sz w:val="18"/>
                <w:szCs w:val="18"/>
              </w:rPr>
              <w:t>o</w:t>
            </w:r>
            <w:r w:rsidRPr="00E90C97">
              <w:rPr>
                <w:rFonts w:ascii="Arial" w:hAnsi="Arial" w:cs="Arial"/>
                <w:color w:val="000000"/>
                <w:sz w:val="18"/>
                <w:szCs w:val="18"/>
              </w:rPr>
              <w:t xml:space="preserve"> Municipal de Educação,</w:t>
            </w:r>
          </w:p>
          <w:p w14:paraId="710AEE99" w14:textId="77777777" w:rsidR="0058542E" w:rsidRPr="00FB00C4" w:rsidRDefault="0058542E" w:rsidP="00E31728">
            <w:pPr>
              <w:spacing w:after="0"/>
              <w:jc w:val="center"/>
              <w:rPr>
                <w:rFonts w:ascii="Arial" w:hAnsi="Arial" w:cs="Arial"/>
                <w:color w:val="000000"/>
                <w:sz w:val="20"/>
                <w:szCs w:val="20"/>
              </w:rPr>
            </w:pPr>
            <w:r w:rsidRPr="00E90C97">
              <w:rPr>
                <w:rFonts w:ascii="Arial" w:hAnsi="Arial" w:cs="Arial"/>
                <w:color w:val="000000"/>
                <w:sz w:val="18"/>
                <w:szCs w:val="18"/>
              </w:rPr>
              <w:t>Cultura, Esporte, Lazer e Turismo</w:t>
            </w:r>
          </w:p>
          <w:p w14:paraId="6EA7EFAA" w14:textId="73AB6A1F" w:rsidR="0058542E" w:rsidRPr="00E31728" w:rsidRDefault="0058542E" w:rsidP="00E31728">
            <w:pPr>
              <w:spacing w:after="0"/>
              <w:jc w:val="center"/>
              <w:rPr>
                <w:sz w:val="18"/>
                <w:szCs w:val="18"/>
              </w:rPr>
            </w:pPr>
            <w:proofErr w:type="spellStart"/>
            <w:r w:rsidRPr="00E90C97">
              <w:rPr>
                <w:rFonts w:ascii="Arial" w:hAnsi="Arial" w:cs="Arial"/>
                <w:color w:val="000000"/>
                <w:sz w:val="18"/>
                <w:szCs w:val="18"/>
              </w:rPr>
              <w:t>Mat</w:t>
            </w:r>
            <w:proofErr w:type="spellEnd"/>
            <w:r w:rsidRPr="00E90C97">
              <w:rPr>
                <w:rFonts w:ascii="Arial" w:hAnsi="Arial" w:cs="Arial"/>
                <w:color w:val="000000"/>
                <w:sz w:val="18"/>
                <w:szCs w:val="18"/>
              </w:rPr>
              <w:t>: 2</w:t>
            </w:r>
            <w:r>
              <w:rPr>
                <w:rFonts w:ascii="Arial" w:hAnsi="Arial" w:cs="Arial"/>
                <w:color w:val="000000"/>
                <w:sz w:val="18"/>
                <w:szCs w:val="18"/>
              </w:rPr>
              <w:t>0.06.4439</w:t>
            </w:r>
          </w:p>
        </w:tc>
      </w:tr>
    </w:tbl>
    <w:p w14:paraId="1A8358E1" w14:textId="77777777" w:rsidR="00904402" w:rsidRPr="00BC47EB" w:rsidRDefault="00904402" w:rsidP="00904402">
      <w:pPr>
        <w:ind w:right="3"/>
        <w:jc w:val="right"/>
        <w:rPr>
          <w:rFonts w:ascii="Arial" w:hAnsi="Arial" w:cs="Arial"/>
          <w:color w:val="000000"/>
          <w:sz w:val="18"/>
          <w:szCs w:val="18"/>
        </w:rPr>
      </w:pPr>
    </w:p>
    <w:p w14:paraId="6653FACB" w14:textId="77777777" w:rsidR="00904402" w:rsidRDefault="00904402" w:rsidP="00404351">
      <w:pPr>
        <w:jc w:val="both"/>
        <w:rPr>
          <w:rFonts w:ascii="Arial" w:hAnsi="Arial" w:cs="Arial"/>
          <w:sz w:val="20"/>
          <w:szCs w:val="20"/>
        </w:rPr>
      </w:pPr>
    </w:p>
    <w:sectPr w:rsidR="00904402" w:rsidSect="009B770F">
      <w:headerReference w:type="default" r:id="rId8"/>
      <w:footerReference w:type="default" r:id="rId9"/>
      <w:type w:val="continuous"/>
      <w:pgSz w:w="11906" w:h="16838"/>
      <w:pgMar w:top="2084" w:right="720" w:bottom="720" w:left="720" w:header="284" w:footer="4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C936A" w14:textId="77777777" w:rsidR="00324498" w:rsidRDefault="00324498" w:rsidP="00724776">
      <w:pPr>
        <w:spacing w:after="0" w:line="240" w:lineRule="auto"/>
      </w:pPr>
      <w:r>
        <w:separator/>
      </w:r>
    </w:p>
  </w:endnote>
  <w:endnote w:type="continuationSeparator" w:id="0">
    <w:p w14:paraId="23413E4E" w14:textId="77777777" w:rsidR="00324498" w:rsidRDefault="00324498" w:rsidP="00724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208FD" w14:textId="77777777" w:rsidR="0040358B" w:rsidRPr="00165F19" w:rsidRDefault="0040358B" w:rsidP="0040358B">
    <w:pPr>
      <w:pStyle w:val="Rodap"/>
      <w:jc w:val="center"/>
      <w:rPr>
        <w:rFonts w:cstheme="minorHAnsi"/>
      </w:rPr>
    </w:pPr>
    <w:r w:rsidRPr="00165F19">
      <w:rPr>
        <w:rFonts w:cstheme="minorHAnsi"/>
      </w:rPr>
      <w:t xml:space="preserve">Rua Alcina Ponciano, 21 – Centro – Sumidouro – RJ - </w:t>
    </w:r>
    <w:proofErr w:type="spellStart"/>
    <w:r w:rsidRPr="00165F19">
      <w:rPr>
        <w:rFonts w:cstheme="minorHAnsi"/>
        <w:b/>
        <w:bCs/>
      </w:rPr>
      <w:t>Cep</w:t>
    </w:r>
    <w:proofErr w:type="spellEnd"/>
    <w:r w:rsidRPr="00165F19">
      <w:rPr>
        <w:rFonts w:cstheme="minorHAnsi"/>
      </w:rPr>
      <w:t xml:space="preserve"> 28637-000 - </w:t>
    </w:r>
    <w:proofErr w:type="spellStart"/>
    <w:r w:rsidRPr="00165F19">
      <w:rPr>
        <w:rFonts w:cstheme="minorHAnsi"/>
        <w:b/>
        <w:bCs/>
      </w:rPr>
      <w:t>Tel</w:t>
    </w:r>
    <w:proofErr w:type="spellEnd"/>
    <w:r w:rsidRPr="00165F19">
      <w:rPr>
        <w:rFonts w:cstheme="minorHAnsi"/>
        <w:b/>
        <w:bCs/>
      </w:rPr>
      <w:t>:</w:t>
    </w:r>
    <w:r w:rsidRPr="00165F19">
      <w:rPr>
        <w:rFonts w:cstheme="minorHAnsi"/>
      </w:rPr>
      <w:t xml:space="preserve">  22 – 2531 - 2151</w:t>
    </w:r>
  </w:p>
  <w:p w14:paraId="56E256B5" w14:textId="3523CCAB" w:rsidR="00FF2944" w:rsidRPr="009B770F" w:rsidRDefault="0040358B" w:rsidP="009B770F">
    <w:pPr>
      <w:pStyle w:val="Rodap"/>
      <w:jc w:val="center"/>
      <w:rPr>
        <w:rFonts w:cstheme="minorHAnsi"/>
        <w:lang w:val="en-US"/>
      </w:rPr>
    </w:pPr>
    <w:r w:rsidRPr="00165F19">
      <w:rPr>
        <w:rFonts w:cstheme="minorHAnsi"/>
        <w:lang w:val="en-US"/>
      </w:rPr>
      <w:t>Email: smecsumidouro2009@yahoo.com.br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AADD5" w14:textId="77777777" w:rsidR="00324498" w:rsidRDefault="00324498" w:rsidP="00724776">
      <w:pPr>
        <w:spacing w:after="0" w:line="240" w:lineRule="auto"/>
      </w:pPr>
      <w:r>
        <w:separator/>
      </w:r>
    </w:p>
  </w:footnote>
  <w:footnote w:type="continuationSeparator" w:id="0">
    <w:p w14:paraId="5C6DAE95" w14:textId="77777777" w:rsidR="00324498" w:rsidRDefault="00324498" w:rsidP="007247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E855D" w14:textId="0188B377" w:rsidR="00933041" w:rsidRPr="009D25D7" w:rsidRDefault="00165F19" w:rsidP="009B770F">
    <w:pPr>
      <w:tabs>
        <w:tab w:val="left" w:pos="5850"/>
      </w:tabs>
      <w:spacing w:after="0" w:line="240" w:lineRule="auto"/>
      <w:ind w:right="-153"/>
      <w:rPr>
        <w:rFonts w:ascii="Ink Free" w:hAnsi="Ink Free"/>
        <w:b/>
        <w:bCs/>
        <w:sz w:val="34"/>
        <w:szCs w:val="34"/>
      </w:rPr>
    </w:pPr>
    <w:r>
      <w:rPr>
        <w:noProof/>
        <w:lang w:eastAsia="pt-BR"/>
      </w:rPr>
      <w:drawing>
        <wp:anchor distT="0" distB="0" distL="114300" distR="114300" simplePos="0" relativeHeight="251663872" behindDoc="1" locked="0" layoutInCell="1" allowOverlap="1" wp14:anchorId="068F3CC7" wp14:editId="027CB1CC">
          <wp:simplePos x="0" y="0"/>
          <wp:positionH relativeFrom="column">
            <wp:align>center</wp:align>
          </wp:positionH>
          <wp:positionV relativeFrom="paragraph">
            <wp:posOffset>-18415</wp:posOffset>
          </wp:positionV>
          <wp:extent cx="4352400" cy="982800"/>
          <wp:effectExtent l="0" t="0" r="0" b="8255"/>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52400" cy="98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770F">
      <w:rPr>
        <w:rFonts w:ascii="Ink Free" w:hAnsi="Ink Free"/>
        <w:b/>
        <w:bCs/>
        <w:sz w:val="34"/>
        <w:szCs w:val="3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2085"/>
      </v:shape>
    </w:pict>
  </w:numPicBullet>
  <w:abstractNum w:abstractNumId="0">
    <w:nsid w:val="03B03487"/>
    <w:multiLevelType w:val="hybridMultilevel"/>
    <w:tmpl w:val="9954D6BC"/>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nsid w:val="04EF67BC"/>
    <w:multiLevelType w:val="multilevel"/>
    <w:tmpl w:val="C6BA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BF6E71"/>
    <w:multiLevelType w:val="hybridMultilevel"/>
    <w:tmpl w:val="1BDE7B36"/>
    <w:lvl w:ilvl="0" w:tplc="0416000B">
      <w:start w:val="1"/>
      <w:numFmt w:val="bullet"/>
      <w:lvlText w:val=""/>
      <w:lvlJc w:val="left"/>
      <w:pPr>
        <w:ind w:left="1428" w:hanging="360"/>
      </w:pPr>
      <w:rPr>
        <w:rFonts w:ascii="Wingdings" w:hAnsi="Wingding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
    <w:nsid w:val="106B7B00"/>
    <w:multiLevelType w:val="hybridMultilevel"/>
    <w:tmpl w:val="18FA950C"/>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
    <w:nsid w:val="10EE3DDF"/>
    <w:multiLevelType w:val="hybridMultilevel"/>
    <w:tmpl w:val="AD3A05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6294CC8"/>
    <w:multiLevelType w:val="hybridMultilevel"/>
    <w:tmpl w:val="BEA685DA"/>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nsid w:val="19E22B76"/>
    <w:multiLevelType w:val="hybridMultilevel"/>
    <w:tmpl w:val="FCAE35AE"/>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7">
    <w:nsid w:val="1A78222D"/>
    <w:multiLevelType w:val="hybridMultilevel"/>
    <w:tmpl w:val="2CF28BBA"/>
    <w:lvl w:ilvl="0" w:tplc="19CE6B3A">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42B5022"/>
    <w:multiLevelType w:val="hybridMultilevel"/>
    <w:tmpl w:val="9666403C"/>
    <w:lvl w:ilvl="0" w:tplc="04160007">
      <w:start w:val="1"/>
      <w:numFmt w:val="bullet"/>
      <w:lvlText w:val=""/>
      <w:lvlPicBulletId w:val="0"/>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nsid w:val="27DF62D9"/>
    <w:multiLevelType w:val="hybridMultilevel"/>
    <w:tmpl w:val="FA1833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A4C7145"/>
    <w:multiLevelType w:val="hybridMultilevel"/>
    <w:tmpl w:val="888A8C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
    <w:nsid w:val="2B732695"/>
    <w:multiLevelType w:val="hybridMultilevel"/>
    <w:tmpl w:val="BF14154C"/>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2BA21CA1"/>
    <w:multiLevelType w:val="hybridMultilevel"/>
    <w:tmpl w:val="0134AA5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nsid w:val="2BF91C9C"/>
    <w:multiLevelType w:val="hybridMultilevel"/>
    <w:tmpl w:val="65BA2E2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nsid w:val="2D9E45F3"/>
    <w:multiLevelType w:val="hybridMultilevel"/>
    <w:tmpl w:val="7BD62496"/>
    <w:lvl w:ilvl="0" w:tplc="0416000B">
      <w:start w:val="1"/>
      <w:numFmt w:val="bullet"/>
      <w:lvlText w:val=""/>
      <w:lvlJc w:val="left"/>
      <w:pPr>
        <w:ind w:left="1428" w:hanging="360"/>
      </w:pPr>
      <w:rPr>
        <w:rFonts w:ascii="Wingdings" w:hAnsi="Wingdings"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nsid w:val="2E437210"/>
    <w:multiLevelType w:val="hybridMultilevel"/>
    <w:tmpl w:val="57D27D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6">
    <w:nsid w:val="319019C7"/>
    <w:multiLevelType w:val="hybridMultilevel"/>
    <w:tmpl w:val="1598CD5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nsid w:val="3362793C"/>
    <w:multiLevelType w:val="hybridMultilevel"/>
    <w:tmpl w:val="8A06A7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5454A8F"/>
    <w:multiLevelType w:val="hybridMultilevel"/>
    <w:tmpl w:val="3FBED80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9">
    <w:nsid w:val="36E47EC3"/>
    <w:multiLevelType w:val="hybridMultilevel"/>
    <w:tmpl w:val="93F6AC4A"/>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0">
    <w:nsid w:val="38431E63"/>
    <w:multiLevelType w:val="hybridMultilevel"/>
    <w:tmpl w:val="F710BF6E"/>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nsid w:val="38665E62"/>
    <w:multiLevelType w:val="hybridMultilevel"/>
    <w:tmpl w:val="6054F162"/>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2">
    <w:nsid w:val="39746591"/>
    <w:multiLevelType w:val="hybridMultilevel"/>
    <w:tmpl w:val="7C007EE2"/>
    <w:lvl w:ilvl="0" w:tplc="41BAC8F4">
      <w:start w:val="1"/>
      <w:numFmt w:val="bullet"/>
      <w:lvlText w:val=""/>
      <w:lvlJc w:val="left"/>
      <w:pPr>
        <w:ind w:left="720" w:hanging="360"/>
      </w:pPr>
      <w:rPr>
        <w:rFonts w:ascii="Wingdings" w:hAnsi="Wingdings" w:hint="default"/>
        <w:sz w:val="28"/>
        <w:szCs w:val="2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49B4464E"/>
    <w:multiLevelType w:val="hybridMultilevel"/>
    <w:tmpl w:val="DCCE5C84"/>
    <w:lvl w:ilvl="0" w:tplc="C0AAC57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nsid w:val="49D06F39"/>
    <w:multiLevelType w:val="hybridMultilevel"/>
    <w:tmpl w:val="50CAE556"/>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nsid w:val="4A3B6AEB"/>
    <w:multiLevelType w:val="hybridMultilevel"/>
    <w:tmpl w:val="F94A54AA"/>
    <w:lvl w:ilvl="0" w:tplc="0416000F">
      <w:start w:val="1"/>
      <w:numFmt w:val="decimal"/>
      <w:lvlText w:val="%1."/>
      <w:lvlJc w:val="left"/>
      <w:pPr>
        <w:ind w:left="1428" w:hanging="360"/>
      </w:p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6">
    <w:nsid w:val="4B985D08"/>
    <w:multiLevelType w:val="hybridMultilevel"/>
    <w:tmpl w:val="74DEFFBC"/>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7">
    <w:nsid w:val="4C4E1D2F"/>
    <w:multiLevelType w:val="hybridMultilevel"/>
    <w:tmpl w:val="AEA6CABA"/>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8">
    <w:nsid w:val="4D130DC6"/>
    <w:multiLevelType w:val="hybridMultilevel"/>
    <w:tmpl w:val="1E5AD1AE"/>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nsid w:val="52827914"/>
    <w:multiLevelType w:val="hybridMultilevel"/>
    <w:tmpl w:val="2634DF4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6B10735"/>
    <w:multiLevelType w:val="hybridMultilevel"/>
    <w:tmpl w:val="49C2102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6C22934"/>
    <w:multiLevelType w:val="hybridMultilevel"/>
    <w:tmpl w:val="CDA60B8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2">
    <w:nsid w:val="571C04A8"/>
    <w:multiLevelType w:val="hybridMultilevel"/>
    <w:tmpl w:val="7DCA1B70"/>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3">
    <w:nsid w:val="58BE465D"/>
    <w:multiLevelType w:val="hybridMultilevel"/>
    <w:tmpl w:val="7D16400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AB93955"/>
    <w:multiLevelType w:val="hybridMultilevel"/>
    <w:tmpl w:val="4076536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5">
    <w:nsid w:val="5C4C06D1"/>
    <w:multiLevelType w:val="hybridMultilevel"/>
    <w:tmpl w:val="3A923B14"/>
    <w:lvl w:ilvl="0" w:tplc="644879E2">
      <w:start w:val="1"/>
      <w:numFmt w:val="lowerLetter"/>
      <w:lvlText w:val="%1)"/>
      <w:lvlJc w:val="left"/>
      <w:pPr>
        <w:ind w:left="720" w:hanging="360"/>
      </w:pPr>
      <w:rPr>
        <w:rFonts w:ascii="Cambria-Bold" w:hAnsi="Cambria-Bold"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nsid w:val="5D9E4014"/>
    <w:multiLevelType w:val="hybridMultilevel"/>
    <w:tmpl w:val="20ACF11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nsid w:val="607A77EF"/>
    <w:multiLevelType w:val="hybridMultilevel"/>
    <w:tmpl w:val="A5F65B94"/>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nsid w:val="66632C8F"/>
    <w:multiLevelType w:val="multilevel"/>
    <w:tmpl w:val="45BC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8407F9"/>
    <w:multiLevelType w:val="hybridMultilevel"/>
    <w:tmpl w:val="1CA2C756"/>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0">
    <w:nsid w:val="697D3A72"/>
    <w:multiLevelType w:val="hybridMultilevel"/>
    <w:tmpl w:val="B2CAA2B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1">
    <w:nsid w:val="6BC358C8"/>
    <w:multiLevelType w:val="hybridMultilevel"/>
    <w:tmpl w:val="853E12B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CED7E02"/>
    <w:multiLevelType w:val="hybridMultilevel"/>
    <w:tmpl w:val="F378E52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3">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6543508"/>
    <w:multiLevelType w:val="hybridMultilevel"/>
    <w:tmpl w:val="F7B2E9DC"/>
    <w:lvl w:ilvl="0" w:tplc="5330B7A0">
      <w:start w:val="1"/>
      <w:numFmt w:val="upperRoman"/>
      <w:lvlText w:val="%1-"/>
      <w:lvlJc w:val="left"/>
      <w:pPr>
        <w:ind w:left="1080" w:hanging="72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C049EB"/>
    <w:multiLevelType w:val="hybridMultilevel"/>
    <w:tmpl w:val="691E36AC"/>
    <w:lvl w:ilvl="0" w:tplc="4B6242C8">
      <w:numFmt w:val="bullet"/>
      <w:lvlText w:val=""/>
      <w:lvlJc w:val="left"/>
      <w:pPr>
        <w:ind w:left="1065" w:hanging="360"/>
      </w:pPr>
      <w:rPr>
        <w:rFonts w:ascii="Symbol" w:eastAsiaTheme="minorHAnsi" w:hAnsi="Symbol" w:cs="Times New Roman" w:hint="default"/>
      </w:rPr>
    </w:lvl>
    <w:lvl w:ilvl="1" w:tplc="04160003" w:tentative="1">
      <w:start w:val="1"/>
      <w:numFmt w:val="bullet"/>
      <w:lvlText w:val="o"/>
      <w:lvlJc w:val="left"/>
      <w:pPr>
        <w:ind w:left="1785" w:hanging="360"/>
      </w:pPr>
      <w:rPr>
        <w:rFonts w:ascii="Courier New" w:hAnsi="Courier New" w:cs="Courier New" w:hint="default"/>
      </w:rPr>
    </w:lvl>
    <w:lvl w:ilvl="2" w:tplc="04160005" w:tentative="1">
      <w:start w:val="1"/>
      <w:numFmt w:val="bullet"/>
      <w:lvlText w:val=""/>
      <w:lvlJc w:val="left"/>
      <w:pPr>
        <w:ind w:left="2505" w:hanging="360"/>
      </w:pPr>
      <w:rPr>
        <w:rFonts w:ascii="Wingdings" w:hAnsi="Wingdings" w:hint="default"/>
      </w:rPr>
    </w:lvl>
    <w:lvl w:ilvl="3" w:tplc="04160001" w:tentative="1">
      <w:start w:val="1"/>
      <w:numFmt w:val="bullet"/>
      <w:lvlText w:val=""/>
      <w:lvlJc w:val="left"/>
      <w:pPr>
        <w:ind w:left="3225" w:hanging="360"/>
      </w:pPr>
      <w:rPr>
        <w:rFonts w:ascii="Symbol" w:hAnsi="Symbol" w:hint="default"/>
      </w:rPr>
    </w:lvl>
    <w:lvl w:ilvl="4" w:tplc="04160003" w:tentative="1">
      <w:start w:val="1"/>
      <w:numFmt w:val="bullet"/>
      <w:lvlText w:val="o"/>
      <w:lvlJc w:val="left"/>
      <w:pPr>
        <w:ind w:left="3945" w:hanging="360"/>
      </w:pPr>
      <w:rPr>
        <w:rFonts w:ascii="Courier New" w:hAnsi="Courier New" w:cs="Courier New" w:hint="default"/>
      </w:rPr>
    </w:lvl>
    <w:lvl w:ilvl="5" w:tplc="04160005" w:tentative="1">
      <w:start w:val="1"/>
      <w:numFmt w:val="bullet"/>
      <w:lvlText w:val=""/>
      <w:lvlJc w:val="left"/>
      <w:pPr>
        <w:ind w:left="4665" w:hanging="360"/>
      </w:pPr>
      <w:rPr>
        <w:rFonts w:ascii="Wingdings" w:hAnsi="Wingdings" w:hint="default"/>
      </w:rPr>
    </w:lvl>
    <w:lvl w:ilvl="6" w:tplc="04160001" w:tentative="1">
      <w:start w:val="1"/>
      <w:numFmt w:val="bullet"/>
      <w:lvlText w:val=""/>
      <w:lvlJc w:val="left"/>
      <w:pPr>
        <w:ind w:left="5385" w:hanging="360"/>
      </w:pPr>
      <w:rPr>
        <w:rFonts w:ascii="Symbol" w:hAnsi="Symbol" w:hint="default"/>
      </w:rPr>
    </w:lvl>
    <w:lvl w:ilvl="7" w:tplc="04160003" w:tentative="1">
      <w:start w:val="1"/>
      <w:numFmt w:val="bullet"/>
      <w:lvlText w:val="o"/>
      <w:lvlJc w:val="left"/>
      <w:pPr>
        <w:ind w:left="6105" w:hanging="360"/>
      </w:pPr>
      <w:rPr>
        <w:rFonts w:ascii="Courier New" w:hAnsi="Courier New" w:cs="Courier New" w:hint="default"/>
      </w:rPr>
    </w:lvl>
    <w:lvl w:ilvl="8" w:tplc="04160005" w:tentative="1">
      <w:start w:val="1"/>
      <w:numFmt w:val="bullet"/>
      <w:lvlText w:val=""/>
      <w:lvlJc w:val="left"/>
      <w:pPr>
        <w:ind w:left="6825" w:hanging="360"/>
      </w:pPr>
      <w:rPr>
        <w:rFonts w:ascii="Wingdings" w:hAnsi="Wingdings" w:hint="default"/>
      </w:rPr>
    </w:lvl>
  </w:abstractNum>
  <w:num w:numId="1">
    <w:abstractNumId w:val="44"/>
  </w:num>
  <w:num w:numId="2">
    <w:abstractNumId w:val="5"/>
  </w:num>
  <w:num w:numId="3">
    <w:abstractNumId w:val="9"/>
  </w:num>
  <w:num w:numId="4">
    <w:abstractNumId w:val="19"/>
  </w:num>
  <w:num w:numId="5">
    <w:abstractNumId w:val="39"/>
  </w:num>
  <w:num w:numId="6">
    <w:abstractNumId w:val="26"/>
  </w:num>
  <w:num w:numId="7">
    <w:abstractNumId w:val="21"/>
  </w:num>
  <w:num w:numId="8">
    <w:abstractNumId w:val="37"/>
  </w:num>
  <w:num w:numId="9">
    <w:abstractNumId w:val="28"/>
  </w:num>
  <w:num w:numId="10">
    <w:abstractNumId w:val="24"/>
  </w:num>
  <w:num w:numId="11">
    <w:abstractNumId w:val="3"/>
  </w:num>
  <w:num w:numId="12">
    <w:abstractNumId w:val="17"/>
  </w:num>
  <w:num w:numId="13">
    <w:abstractNumId w:val="30"/>
  </w:num>
  <w:num w:numId="14">
    <w:abstractNumId w:val="12"/>
  </w:num>
  <w:num w:numId="15">
    <w:abstractNumId w:val="40"/>
  </w:num>
  <w:num w:numId="16">
    <w:abstractNumId w:val="0"/>
  </w:num>
  <w:num w:numId="17">
    <w:abstractNumId w:val="38"/>
  </w:num>
  <w:num w:numId="18">
    <w:abstractNumId w:val="34"/>
  </w:num>
  <w:num w:numId="19">
    <w:abstractNumId w:val="20"/>
  </w:num>
  <w:num w:numId="20">
    <w:abstractNumId w:val="23"/>
  </w:num>
  <w:num w:numId="21">
    <w:abstractNumId w:val="15"/>
  </w:num>
  <w:num w:numId="22">
    <w:abstractNumId w:val="8"/>
  </w:num>
  <w:num w:numId="23">
    <w:abstractNumId w:val="1"/>
  </w:num>
  <w:num w:numId="24">
    <w:abstractNumId w:val="10"/>
  </w:num>
  <w:num w:numId="25">
    <w:abstractNumId w:val="32"/>
  </w:num>
  <w:num w:numId="26">
    <w:abstractNumId w:val="6"/>
  </w:num>
  <w:num w:numId="27">
    <w:abstractNumId w:val="2"/>
  </w:num>
  <w:num w:numId="28">
    <w:abstractNumId w:val="25"/>
  </w:num>
  <w:num w:numId="29">
    <w:abstractNumId w:val="36"/>
  </w:num>
  <w:num w:numId="30">
    <w:abstractNumId w:val="4"/>
  </w:num>
  <w:num w:numId="31">
    <w:abstractNumId w:val="45"/>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3"/>
  </w:num>
  <w:num w:numId="35">
    <w:abstractNumId w:val="11"/>
  </w:num>
  <w:num w:numId="36">
    <w:abstractNumId w:val="18"/>
  </w:num>
  <w:num w:numId="37">
    <w:abstractNumId w:val="22"/>
  </w:num>
  <w:num w:numId="38">
    <w:abstractNumId w:val="42"/>
  </w:num>
  <w:num w:numId="39">
    <w:abstractNumId w:val="16"/>
  </w:num>
  <w:num w:numId="40">
    <w:abstractNumId w:val="14"/>
  </w:num>
  <w:num w:numId="41">
    <w:abstractNumId w:val="27"/>
  </w:num>
  <w:num w:numId="42">
    <w:abstractNumId w:val="33"/>
  </w:num>
  <w:num w:numId="43">
    <w:abstractNumId w:val="43"/>
  </w:num>
  <w:num w:numId="44">
    <w:abstractNumId w:val="41"/>
  </w:num>
  <w:num w:numId="45">
    <w:abstractNumId w:val="7"/>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776"/>
    <w:rsid w:val="00000F1F"/>
    <w:rsid w:val="00003DDF"/>
    <w:rsid w:val="00004EF9"/>
    <w:rsid w:val="00005CC3"/>
    <w:rsid w:val="000107EE"/>
    <w:rsid w:val="00010E09"/>
    <w:rsid w:val="00011691"/>
    <w:rsid w:val="00011C8D"/>
    <w:rsid w:val="00011EBB"/>
    <w:rsid w:val="000126D9"/>
    <w:rsid w:val="00015E9F"/>
    <w:rsid w:val="00016C9A"/>
    <w:rsid w:val="00016DEE"/>
    <w:rsid w:val="00020B1D"/>
    <w:rsid w:val="00020CB2"/>
    <w:rsid w:val="0002136C"/>
    <w:rsid w:val="00021B81"/>
    <w:rsid w:val="0002311C"/>
    <w:rsid w:val="00023357"/>
    <w:rsid w:val="000243E0"/>
    <w:rsid w:val="000244EE"/>
    <w:rsid w:val="00024F45"/>
    <w:rsid w:val="00025DBB"/>
    <w:rsid w:val="00026FA3"/>
    <w:rsid w:val="00030040"/>
    <w:rsid w:val="0003029B"/>
    <w:rsid w:val="00030D47"/>
    <w:rsid w:val="000326AA"/>
    <w:rsid w:val="000334B0"/>
    <w:rsid w:val="0003421F"/>
    <w:rsid w:val="00034933"/>
    <w:rsid w:val="00035833"/>
    <w:rsid w:val="00047C4A"/>
    <w:rsid w:val="00051739"/>
    <w:rsid w:val="00052939"/>
    <w:rsid w:val="00052E03"/>
    <w:rsid w:val="00055A05"/>
    <w:rsid w:val="00055CB3"/>
    <w:rsid w:val="00055E25"/>
    <w:rsid w:val="00061632"/>
    <w:rsid w:val="000624AC"/>
    <w:rsid w:val="00062674"/>
    <w:rsid w:val="00063413"/>
    <w:rsid w:val="000639BF"/>
    <w:rsid w:val="00066742"/>
    <w:rsid w:val="00066A32"/>
    <w:rsid w:val="00066EA9"/>
    <w:rsid w:val="00067021"/>
    <w:rsid w:val="00071A07"/>
    <w:rsid w:val="00072254"/>
    <w:rsid w:val="00073E12"/>
    <w:rsid w:val="00074F21"/>
    <w:rsid w:val="00074F46"/>
    <w:rsid w:val="00074F85"/>
    <w:rsid w:val="00075A78"/>
    <w:rsid w:val="00075F27"/>
    <w:rsid w:val="00076229"/>
    <w:rsid w:val="000774BC"/>
    <w:rsid w:val="00081F9E"/>
    <w:rsid w:val="00082ADC"/>
    <w:rsid w:val="00083205"/>
    <w:rsid w:val="0008342A"/>
    <w:rsid w:val="00083CC2"/>
    <w:rsid w:val="0008530C"/>
    <w:rsid w:val="00086349"/>
    <w:rsid w:val="0008758A"/>
    <w:rsid w:val="0009112F"/>
    <w:rsid w:val="00091E6C"/>
    <w:rsid w:val="00093D7B"/>
    <w:rsid w:val="0009541A"/>
    <w:rsid w:val="000A0499"/>
    <w:rsid w:val="000A0F3B"/>
    <w:rsid w:val="000A1C7D"/>
    <w:rsid w:val="000A1EBB"/>
    <w:rsid w:val="000A413B"/>
    <w:rsid w:val="000A426E"/>
    <w:rsid w:val="000A4C9D"/>
    <w:rsid w:val="000A6343"/>
    <w:rsid w:val="000A6F58"/>
    <w:rsid w:val="000A7267"/>
    <w:rsid w:val="000B030D"/>
    <w:rsid w:val="000B14C4"/>
    <w:rsid w:val="000B20BC"/>
    <w:rsid w:val="000B226B"/>
    <w:rsid w:val="000B5747"/>
    <w:rsid w:val="000C06FB"/>
    <w:rsid w:val="000C0AD7"/>
    <w:rsid w:val="000C2116"/>
    <w:rsid w:val="000C293B"/>
    <w:rsid w:val="000C4B3E"/>
    <w:rsid w:val="000C63B2"/>
    <w:rsid w:val="000D06CA"/>
    <w:rsid w:val="000D099C"/>
    <w:rsid w:val="000D5206"/>
    <w:rsid w:val="000D5AF4"/>
    <w:rsid w:val="000D72A6"/>
    <w:rsid w:val="000D7717"/>
    <w:rsid w:val="000D7894"/>
    <w:rsid w:val="000E0A52"/>
    <w:rsid w:val="000E10A8"/>
    <w:rsid w:val="000E259C"/>
    <w:rsid w:val="000E3B63"/>
    <w:rsid w:val="000E47E0"/>
    <w:rsid w:val="000E4C8E"/>
    <w:rsid w:val="000E55BE"/>
    <w:rsid w:val="000E643C"/>
    <w:rsid w:val="000E688C"/>
    <w:rsid w:val="000E75D6"/>
    <w:rsid w:val="000E7A8E"/>
    <w:rsid w:val="000F2E9D"/>
    <w:rsid w:val="000F3286"/>
    <w:rsid w:val="000F3529"/>
    <w:rsid w:val="000F5207"/>
    <w:rsid w:val="000F6019"/>
    <w:rsid w:val="000F664A"/>
    <w:rsid w:val="000F74A2"/>
    <w:rsid w:val="000F7E45"/>
    <w:rsid w:val="0010147A"/>
    <w:rsid w:val="001024D5"/>
    <w:rsid w:val="001025CA"/>
    <w:rsid w:val="001031EC"/>
    <w:rsid w:val="00103518"/>
    <w:rsid w:val="0010607D"/>
    <w:rsid w:val="0010646F"/>
    <w:rsid w:val="001110CE"/>
    <w:rsid w:val="00113A00"/>
    <w:rsid w:val="00116086"/>
    <w:rsid w:val="001179E6"/>
    <w:rsid w:val="00121402"/>
    <w:rsid w:val="0012219C"/>
    <w:rsid w:val="0012237C"/>
    <w:rsid w:val="00123E1A"/>
    <w:rsid w:val="00124DEC"/>
    <w:rsid w:val="00124F63"/>
    <w:rsid w:val="00125C6B"/>
    <w:rsid w:val="00126115"/>
    <w:rsid w:val="001321B2"/>
    <w:rsid w:val="0013371D"/>
    <w:rsid w:val="00134245"/>
    <w:rsid w:val="00135955"/>
    <w:rsid w:val="00136257"/>
    <w:rsid w:val="00142930"/>
    <w:rsid w:val="001460A9"/>
    <w:rsid w:val="001472E0"/>
    <w:rsid w:val="00147CA1"/>
    <w:rsid w:val="00152627"/>
    <w:rsid w:val="001532F6"/>
    <w:rsid w:val="001557F2"/>
    <w:rsid w:val="00155E7C"/>
    <w:rsid w:val="00155FA8"/>
    <w:rsid w:val="00160A5E"/>
    <w:rsid w:val="00160E31"/>
    <w:rsid w:val="00162B1B"/>
    <w:rsid w:val="00164534"/>
    <w:rsid w:val="001645E9"/>
    <w:rsid w:val="00165918"/>
    <w:rsid w:val="00165971"/>
    <w:rsid w:val="00165F19"/>
    <w:rsid w:val="001678A1"/>
    <w:rsid w:val="00167DE6"/>
    <w:rsid w:val="00170D96"/>
    <w:rsid w:val="0017330B"/>
    <w:rsid w:val="00173642"/>
    <w:rsid w:val="00174BA1"/>
    <w:rsid w:val="00175679"/>
    <w:rsid w:val="00180E43"/>
    <w:rsid w:val="00180F71"/>
    <w:rsid w:val="0018165E"/>
    <w:rsid w:val="0018172F"/>
    <w:rsid w:val="001821D9"/>
    <w:rsid w:val="0018274A"/>
    <w:rsid w:val="001828C3"/>
    <w:rsid w:val="001837DC"/>
    <w:rsid w:val="001849AF"/>
    <w:rsid w:val="001871B7"/>
    <w:rsid w:val="00187B4B"/>
    <w:rsid w:val="001905AE"/>
    <w:rsid w:val="00192374"/>
    <w:rsid w:val="00192DD2"/>
    <w:rsid w:val="00192E10"/>
    <w:rsid w:val="001948AC"/>
    <w:rsid w:val="001959D9"/>
    <w:rsid w:val="00197C54"/>
    <w:rsid w:val="001A2C48"/>
    <w:rsid w:val="001A45D9"/>
    <w:rsid w:val="001A6A79"/>
    <w:rsid w:val="001A754F"/>
    <w:rsid w:val="001B049F"/>
    <w:rsid w:val="001B0E25"/>
    <w:rsid w:val="001B130C"/>
    <w:rsid w:val="001B2C58"/>
    <w:rsid w:val="001B5729"/>
    <w:rsid w:val="001C04B6"/>
    <w:rsid w:val="001C2873"/>
    <w:rsid w:val="001C3719"/>
    <w:rsid w:val="001C5129"/>
    <w:rsid w:val="001C540C"/>
    <w:rsid w:val="001C5758"/>
    <w:rsid w:val="001C61B6"/>
    <w:rsid w:val="001C6E86"/>
    <w:rsid w:val="001D0D27"/>
    <w:rsid w:val="001D0E43"/>
    <w:rsid w:val="001D1914"/>
    <w:rsid w:val="001D2AE9"/>
    <w:rsid w:val="001D5E7F"/>
    <w:rsid w:val="001D714E"/>
    <w:rsid w:val="001D7B2C"/>
    <w:rsid w:val="001D7C5E"/>
    <w:rsid w:val="001E20FE"/>
    <w:rsid w:val="001E3448"/>
    <w:rsid w:val="001E592A"/>
    <w:rsid w:val="001E63DA"/>
    <w:rsid w:val="001F2B5F"/>
    <w:rsid w:val="001F37EB"/>
    <w:rsid w:val="001F543C"/>
    <w:rsid w:val="001F5D09"/>
    <w:rsid w:val="001F74AA"/>
    <w:rsid w:val="00200B5F"/>
    <w:rsid w:val="00200C80"/>
    <w:rsid w:val="00202E7A"/>
    <w:rsid w:val="00203728"/>
    <w:rsid w:val="00205F64"/>
    <w:rsid w:val="002079AF"/>
    <w:rsid w:val="0021090A"/>
    <w:rsid w:val="002126B3"/>
    <w:rsid w:val="0021364D"/>
    <w:rsid w:val="00213C72"/>
    <w:rsid w:val="00214341"/>
    <w:rsid w:val="00214901"/>
    <w:rsid w:val="002149E1"/>
    <w:rsid w:val="002157B8"/>
    <w:rsid w:val="002159DA"/>
    <w:rsid w:val="0021735E"/>
    <w:rsid w:val="002205EC"/>
    <w:rsid w:val="0022119D"/>
    <w:rsid w:val="00221DE7"/>
    <w:rsid w:val="00224E50"/>
    <w:rsid w:val="002250D6"/>
    <w:rsid w:val="002250F2"/>
    <w:rsid w:val="00226D5F"/>
    <w:rsid w:val="002271DA"/>
    <w:rsid w:val="00227EDA"/>
    <w:rsid w:val="00230154"/>
    <w:rsid w:val="00231E93"/>
    <w:rsid w:val="00233C63"/>
    <w:rsid w:val="00236D98"/>
    <w:rsid w:val="00237DB8"/>
    <w:rsid w:val="00240896"/>
    <w:rsid w:val="00240FAE"/>
    <w:rsid w:val="00241C19"/>
    <w:rsid w:val="00241F60"/>
    <w:rsid w:val="0024689C"/>
    <w:rsid w:val="00247C0E"/>
    <w:rsid w:val="0025066F"/>
    <w:rsid w:val="002507E1"/>
    <w:rsid w:val="00253B4B"/>
    <w:rsid w:val="002543C1"/>
    <w:rsid w:val="00254A21"/>
    <w:rsid w:val="002550CB"/>
    <w:rsid w:val="00255692"/>
    <w:rsid w:val="00255BCF"/>
    <w:rsid w:val="00256EFD"/>
    <w:rsid w:val="002619B7"/>
    <w:rsid w:val="0026259D"/>
    <w:rsid w:val="00262EFD"/>
    <w:rsid w:val="002638AC"/>
    <w:rsid w:val="002643CA"/>
    <w:rsid w:val="00266BC8"/>
    <w:rsid w:val="00266CF0"/>
    <w:rsid w:val="00266E78"/>
    <w:rsid w:val="00266F0F"/>
    <w:rsid w:val="00270D2D"/>
    <w:rsid w:val="00272236"/>
    <w:rsid w:val="00273483"/>
    <w:rsid w:val="00275150"/>
    <w:rsid w:val="00275364"/>
    <w:rsid w:val="002777B6"/>
    <w:rsid w:val="00281F32"/>
    <w:rsid w:val="002823AA"/>
    <w:rsid w:val="00282CC8"/>
    <w:rsid w:val="00282EAF"/>
    <w:rsid w:val="0028336A"/>
    <w:rsid w:val="0028345B"/>
    <w:rsid w:val="00283A2F"/>
    <w:rsid w:val="0028761A"/>
    <w:rsid w:val="00291C49"/>
    <w:rsid w:val="00293F8E"/>
    <w:rsid w:val="00296034"/>
    <w:rsid w:val="002964C2"/>
    <w:rsid w:val="00296837"/>
    <w:rsid w:val="00296914"/>
    <w:rsid w:val="002970EA"/>
    <w:rsid w:val="002A0885"/>
    <w:rsid w:val="002A0912"/>
    <w:rsid w:val="002A0C95"/>
    <w:rsid w:val="002A1183"/>
    <w:rsid w:val="002A166F"/>
    <w:rsid w:val="002A1800"/>
    <w:rsid w:val="002A27CE"/>
    <w:rsid w:val="002A2CFA"/>
    <w:rsid w:val="002A3D5B"/>
    <w:rsid w:val="002A7705"/>
    <w:rsid w:val="002B08A0"/>
    <w:rsid w:val="002B0BCF"/>
    <w:rsid w:val="002B19F6"/>
    <w:rsid w:val="002B1A6C"/>
    <w:rsid w:val="002B2159"/>
    <w:rsid w:val="002B3E13"/>
    <w:rsid w:val="002B42FE"/>
    <w:rsid w:val="002B5605"/>
    <w:rsid w:val="002B60F6"/>
    <w:rsid w:val="002B6225"/>
    <w:rsid w:val="002C0749"/>
    <w:rsid w:val="002C10B3"/>
    <w:rsid w:val="002C134A"/>
    <w:rsid w:val="002C1BB4"/>
    <w:rsid w:val="002C1CAC"/>
    <w:rsid w:val="002C2959"/>
    <w:rsid w:val="002C2BA2"/>
    <w:rsid w:val="002C4201"/>
    <w:rsid w:val="002C7024"/>
    <w:rsid w:val="002D0892"/>
    <w:rsid w:val="002D2850"/>
    <w:rsid w:val="002D3987"/>
    <w:rsid w:val="002D4FAE"/>
    <w:rsid w:val="002D58D0"/>
    <w:rsid w:val="002D5ABD"/>
    <w:rsid w:val="002D5EB3"/>
    <w:rsid w:val="002D72D6"/>
    <w:rsid w:val="002D7BA4"/>
    <w:rsid w:val="002E0DB6"/>
    <w:rsid w:val="002E1043"/>
    <w:rsid w:val="002E125D"/>
    <w:rsid w:val="002E352D"/>
    <w:rsid w:val="002E3806"/>
    <w:rsid w:val="002E3FCE"/>
    <w:rsid w:val="002E4653"/>
    <w:rsid w:val="002E4F0A"/>
    <w:rsid w:val="002E6147"/>
    <w:rsid w:val="002E698A"/>
    <w:rsid w:val="002E7890"/>
    <w:rsid w:val="002E7A4E"/>
    <w:rsid w:val="002F01EC"/>
    <w:rsid w:val="002F2831"/>
    <w:rsid w:val="002F31F6"/>
    <w:rsid w:val="002F47C1"/>
    <w:rsid w:val="002F4A34"/>
    <w:rsid w:val="002F58E1"/>
    <w:rsid w:val="002F6107"/>
    <w:rsid w:val="002F7D85"/>
    <w:rsid w:val="002F7E6B"/>
    <w:rsid w:val="00302B0F"/>
    <w:rsid w:val="00304170"/>
    <w:rsid w:val="00304C83"/>
    <w:rsid w:val="003067AC"/>
    <w:rsid w:val="00306CE6"/>
    <w:rsid w:val="0030748A"/>
    <w:rsid w:val="00310486"/>
    <w:rsid w:val="00310E0D"/>
    <w:rsid w:val="00311C2B"/>
    <w:rsid w:val="003126AA"/>
    <w:rsid w:val="00313592"/>
    <w:rsid w:val="00315657"/>
    <w:rsid w:val="003224FD"/>
    <w:rsid w:val="00322B6A"/>
    <w:rsid w:val="00324498"/>
    <w:rsid w:val="00324864"/>
    <w:rsid w:val="00324DFB"/>
    <w:rsid w:val="00326760"/>
    <w:rsid w:val="003271DB"/>
    <w:rsid w:val="00331309"/>
    <w:rsid w:val="0033247F"/>
    <w:rsid w:val="00332DC6"/>
    <w:rsid w:val="00336484"/>
    <w:rsid w:val="00341C08"/>
    <w:rsid w:val="003423DF"/>
    <w:rsid w:val="003431DC"/>
    <w:rsid w:val="00343211"/>
    <w:rsid w:val="00343862"/>
    <w:rsid w:val="00345D5F"/>
    <w:rsid w:val="00353001"/>
    <w:rsid w:val="003541F7"/>
    <w:rsid w:val="00357012"/>
    <w:rsid w:val="00360FC7"/>
    <w:rsid w:val="00361848"/>
    <w:rsid w:val="00362469"/>
    <w:rsid w:val="00362648"/>
    <w:rsid w:val="00362B22"/>
    <w:rsid w:val="00363EA9"/>
    <w:rsid w:val="00364708"/>
    <w:rsid w:val="00366FC3"/>
    <w:rsid w:val="00367E59"/>
    <w:rsid w:val="00370DFA"/>
    <w:rsid w:val="00371758"/>
    <w:rsid w:val="00371759"/>
    <w:rsid w:val="00371A3F"/>
    <w:rsid w:val="0037218E"/>
    <w:rsid w:val="00373552"/>
    <w:rsid w:val="0037569B"/>
    <w:rsid w:val="003762DB"/>
    <w:rsid w:val="00376D9E"/>
    <w:rsid w:val="003773CC"/>
    <w:rsid w:val="00380FD9"/>
    <w:rsid w:val="003829CC"/>
    <w:rsid w:val="0038306B"/>
    <w:rsid w:val="00383EC7"/>
    <w:rsid w:val="003848B7"/>
    <w:rsid w:val="0038517F"/>
    <w:rsid w:val="003859BB"/>
    <w:rsid w:val="0038624C"/>
    <w:rsid w:val="00387224"/>
    <w:rsid w:val="00387D9B"/>
    <w:rsid w:val="00391B96"/>
    <w:rsid w:val="00392AD9"/>
    <w:rsid w:val="00392EEF"/>
    <w:rsid w:val="00394683"/>
    <w:rsid w:val="00394B53"/>
    <w:rsid w:val="003952EA"/>
    <w:rsid w:val="00396835"/>
    <w:rsid w:val="00396967"/>
    <w:rsid w:val="0039719A"/>
    <w:rsid w:val="003A214C"/>
    <w:rsid w:val="003A3318"/>
    <w:rsid w:val="003A4091"/>
    <w:rsid w:val="003A7288"/>
    <w:rsid w:val="003B0351"/>
    <w:rsid w:val="003B1533"/>
    <w:rsid w:val="003B3F40"/>
    <w:rsid w:val="003B63CD"/>
    <w:rsid w:val="003B7084"/>
    <w:rsid w:val="003C0BB5"/>
    <w:rsid w:val="003C16B4"/>
    <w:rsid w:val="003C2E55"/>
    <w:rsid w:val="003C2F78"/>
    <w:rsid w:val="003C3131"/>
    <w:rsid w:val="003C42C9"/>
    <w:rsid w:val="003C5363"/>
    <w:rsid w:val="003C5DD2"/>
    <w:rsid w:val="003C5F24"/>
    <w:rsid w:val="003C6CEA"/>
    <w:rsid w:val="003C735A"/>
    <w:rsid w:val="003D088F"/>
    <w:rsid w:val="003D0BE5"/>
    <w:rsid w:val="003D25C5"/>
    <w:rsid w:val="003D2628"/>
    <w:rsid w:val="003D34BF"/>
    <w:rsid w:val="003D42E5"/>
    <w:rsid w:val="003D639E"/>
    <w:rsid w:val="003D6A48"/>
    <w:rsid w:val="003D7B5F"/>
    <w:rsid w:val="003E159B"/>
    <w:rsid w:val="003E28AF"/>
    <w:rsid w:val="003E40E1"/>
    <w:rsid w:val="003E4382"/>
    <w:rsid w:val="003E7655"/>
    <w:rsid w:val="003E77F4"/>
    <w:rsid w:val="003F149D"/>
    <w:rsid w:val="003F4889"/>
    <w:rsid w:val="003F610E"/>
    <w:rsid w:val="003F6E9D"/>
    <w:rsid w:val="003F73A2"/>
    <w:rsid w:val="00400486"/>
    <w:rsid w:val="004005A3"/>
    <w:rsid w:val="00402F0A"/>
    <w:rsid w:val="0040358B"/>
    <w:rsid w:val="00404351"/>
    <w:rsid w:val="0040543B"/>
    <w:rsid w:val="00406AF8"/>
    <w:rsid w:val="00412128"/>
    <w:rsid w:val="00412AC1"/>
    <w:rsid w:val="00413737"/>
    <w:rsid w:val="00414FDD"/>
    <w:rsid w:val="0041599E"/>
    <w:rsid w:val="00416605"/>
    <w:rsid w:val="004249B5"/>
    <w:rsid w:val="004278B7"/>
    <w:rsid w:val="00427AD5"/>
    <w:rsid w:val="0043015E"/>
    <w:rsid w:val="00430493"/>
    <w:rsid w:val="00431446"/>
    <w:rsid w:val="004335E8"/>
    <w:rsid w:val="00433815"/>
    <w:rsid w:val="004349E8"/>
    <w:rsid w:val="004367BA"/>
    <w:rsid w:val="00437FD2"/>
    <w:rsid w:val="00440A1C"/>
    <w:rsid w:val="00442B5D"/>
    <w:rsid w:val="00442DEA"/>
    <w:rsid w:val="00444F18"/>
    <w:rsid w:val="0044683A"/>
    <w:rsid w:val="00446921"/>
    <w:rsid w:val="00446E9C"/>
    <w:rsid w:val="0045070A"/>
    <w:rsid w:val="00451F80"/>
    <w:rsid w:val="00453790"/>
    <w:rsid w:val="0045498B"/>
    <w:rsid w:val="00455AC5"/>
    <w:rsid w:val="004560F0"/>
    <w:rsid w:val="0045665A"/>
    <w:rsid w:val="004570CE"/>
    <w:rsid w:val="00457927"/>
    <w:rsid w:val="0046059A"/>
    <w:rsid w:val="00461CE7"/>
    <w:rsid w:val="00462034"/>
    <w:rsid w:val="0046267A"/>
    <w:rsid w:val="00463517"/>
    <w:rsid w:val="00463D2E"/>
    <w:rsid w:val="00464012"/>
    <w:rsid w:val="00464623"/>
    <w:rsid w:val="0046595E"/>
    <w:rsid w:val="00465B96"/>
    <w:rsid w:val="00465BF3"/>
    <w:rsid w:val="00466137"/>
    <w:rsid w:val="00466977"/>
    <w:rsid w:val="0047023D"/>
    <w:rsid w:val="00470668"/>
    <w:rsid w:val="004706F2"/>
    <w:rsid w:val="00470FA7"/>
    <w:rsid w:val="0047104B"/>
    <w:rsid w:val="0047542D"/>
    <w:rsid w:val="004759DC"/>
    <w:rsid w:val="00477C4E"/>
    <w:rsid w:val="00480744"/>
    <w:rsid w:val="0048296E"/>
    <w:rsid w:val="00483384"/>
    <w:rsid w:val="0048354E"/>
    <w:rsid w:val="0048358D"/>
    <w:rsid w:val="0048446D"/>
    <w:rsid w:val="004844F5"/>
    <w:rsid w:val="0048590C"/>
    <w:rsid w:val="00487640"/>
    <w:rsid w:val="00487BB3"/>
    <w:rsid w:val="00493737"/>
    <w:rsid w:val="00495CB1"/>
    <w:rsid w:val="004A22B2"/>
    <w:rsid w:val="004A27C3"/>
    <w:rsid w:val="004A36D9"/>
    <w:rsid w:val="004A4012"/>
    <w:rsid w:val="004A53AF"/>
    <w:rsid w:val="004A6A91"/>
    <w:rsid w:val="004A742E"/>
    <w:rsid w:val="004B0B2E"/>
    <w:rsid w:val="004B0FBE"/>
    <w:rsid w:val="004B24FA"/>
    <w:rsid w:val="004B3FC8"/>
    <w:rsid w:val="004B4449"/>
    <w:rsid w:val="004B4552"/>
    <w:rsid w:val="004B6CA9"/>
    <w:rsid w:val="004C0B89"/>
    <w:rsid w:val="004C146D"/>
    <w:rsid w:val="004C18DD"/>
    <w:rsid w:val="004C34A5"/>
    <w:rsid w:val="004C5738"/>
    <w:rsid w:val="004C708C"/>
    <w:rsid w:val="004D0905"/>
    <w:rsid w:val="004D1BC2"/>
    <w:rsid w:val="004D3D2F"/>
    <w:rsid w:val="004D4FA9"/>
    <w:rsid w:val="004D5370"/>
    <w:rsid w:val="004D5EB6"/>
    <w:rsid w:val="004D74B4"/>
    <w:rsid w:val="004D76C1"/>
    <w:rsid w:val="004E047C"/>
    <w:rsid w:val="004E1E9A"/>
    <w:rsid w:val="004E325C"/>
    <w:rsid w:val="004E4DF4"/>
    <w:rsid w:val="004E75DE"/>
    <w:rsid w:val="004E780C"/>
    <w:rsid w:val="004E7FDD"/>
    <w:rsid w:val="004F03D2"/>
    <w:rsid w:val="004F0D54"/>
    <w:rsid w:val="004F0D5A"/>
    <w:rsid w:val="004F0D64"/>
    <w:rsid w:val="004F35E7"/>
    <w:rsid w:val="004F3A01"/>
    <w:rsid w:val="004F4B1F"/>
    <w:rsid w:val="004F5368"/>
    <w:rsid w:val="005019FD"/>
    <w:rsid w:val="00501DA4"/>
    <w:rsid w:val="00502261"/>
    <w:rsid w:val="00505284"/>
    <w:rsid w:val="005059C2"/>
    <w:rsid w:val="00506B56"/>
    <w:rsid w:val="005079B2"/>
    <w:rsid w:val="00510230"/>
    <w:rsid w:val="005123E5"/>
    <w:rsid w:val="005135B1"/>
    <w:rsid w:val="0051579D"/>
    <w:rsid w:val="00517859"/>
    <w:rsid w:val="0052151F"/>
    <w:rsid w:val="00521E6A"/>
    <w:rsid w:val="0052260C"/>
    <w:rsid w:val="00525214"/>
    <w:rsid w:val="00525EC0"/>
    <w:rsid w:val="00527855"/>
    <w:rsid w:val="0053014E"/>
    <w:rsid w:val="00531A54"/>
    <w:rsid w:val="00533CAB"/>
    <w:rsid w:val="005348EC"/>
    <w:rsid w:val="00534F49"/>
    <w:rsid w:val="005366DB"/>
    <w:rsid w:val="00537826"/>
    <w:rsid w:val="005405B7"/>
    <w:rsid w:val="005413D8"/>
    <w:rsid w:val="00541952"/>
    <w:rsid w:val="0054305A"/>
    <w:rsid w:val="005435C2"/>
    <w:rsid w:val="00543DD5"/>
    <w:rsid w:val="0054422A"/>
    <w:rsid w:val="0054676C"/>
    <w:rsid w:val="005506CE"/>
    <w:rsid w:val="005513F0"/>
    <w:rsid w:val="00552E52"/>
    <w:rsid w:val="00553F48"/>
    <w:rsid w:val="00555405"/>
    <w:rsid w:val="00556BEC"/>
    <w:rsid w:val="00557DB9"/>
    <w:rsid w:val="00560201"/>
    <w:rsid w:val="00560669"/>
    <w:rsid w:val="0056099D"/>
    <w:rsid w:val="0056232D"/>
    <w:rsid w:val="00562F6F"/>
    <w:rsid w:val="00563072"/>
    <w:rsid w:val="0056422C"/>
    <w:rsid w:val="00564697"/>
    <w:rsid w:val="005659DB"/>
    <w:rsid w:val="00565EAA"/>
    <w:rsid w:val="00566189"/>
    <w:rsid w:val="00566770"/>
    <w:rsid w:val="00567361"/>
    <w:rsid w:val="00572FB5"/>
    <w:rsid w:val="00574908"/>
    <w:rsid w:val="005765BD"/>
    <w:rsid w:val="00576F67"/>
    <w:rsid w:val="0058074F"/>
    <w:rsid w:val="00581A7B"/>
    <w:rsid w:val="00581B35"/>
    <w:rsid w:val="005822E3"/>
    <w:rsid w:val="00583DEE"/>
    <w:rsid w:val="0058542E"/>
    <w:rsid w:val="00587776"/>
    <w:rsid w:val="005931C3"/>
    <w:rsid w:val="00595939"/>
    <w:rsid w:val="00596B29"/>
    <w:rsid w:val="005A09CD"/>
    <w:rsid w:val="005A1A66"/>
    <w:rsid w:val="005A3899"/>
    <w:rsid w:val="005A3D93"/>
    <w:rsid w:val="005A4738"/>
    <w:rsid w:val="005A4DA6"/>
    <w:rsid w:val="005B0B37"/>
    <w:rsid w:val="005B16EF"/>
    <w:rsid w:val="005B2707"/>
    <w:rsid w:val="005B4811"/>
    <w:rsid w:val="005B5DD6"/>
    <w:rsid w:val="005B6851"/>
    <w:rsid w:val="005B6F80"/>
    <w:rsid w:val="005C0147"/>
    <w:rsid w:val="005C4A11"/>
    <w:rsid w:val="005C644F"/>
    <w:rsid w:val="005C6734"/>
    <w:rsid w:val="005C6B11"/>
    <w:rsid w:val="005C721A"/>
    <w:rsid w:val="005D00C5"/>
    <w:rsid w:val="005D5FCB"/>
    <w:rsid w:val="005D6564"/>
    <w:rsid w:val="005D67EC"/>
    <w:rsid w:val="005D766D"/>
    <w:rsid w:val="005E1B16"/>
    <w:rsid w:val="005E1D32"/>
    <w:rsid w:val="005E2718"/>
    <w:rsid w:val="005E30C1"/>
    <w:rsid w:val="005E33DC"/>
    <w:rsid w:val="005E3973"/>
    <w:rsid w:val="005E566E"/>
    <w:rsid w:val="005E63B6"/>
    <w:rsid w:val="005F042A"/>
    <w:rsid w:val="005F0D7E"/>
    <w:rsid w:val="005F1880"/>
    <w:rsid w:val="005F1EB5"/>
    <w:rsid w:val="005F233C"/>
    <w:rsid w:val="005F2BA1"/>
    <w:rsid w:val="005F324C"/>
    <w:rsid w:val="005F4F0D"/>
    <w:rsid w:val="005F6808"/>
    <w:rsid w:val="005F6FC1"/>
    <w:rsid w:val="00600100"/>
    <w:rsid w:val="00600707"/>
    <w:rsid w:val="00603234"/>
    <w:rsid w:val="00603CB1"/>
    <w:rsid w:val="00604C7E"/>
    <w:rsid w:val="0060586F"/>
    <w:rsid w:val="0060588B"/>
    <w:rsid w:val="00606808"/>
    <w:rsid w:val="00606896"/>
    <w:rsid w:val="00607366"/>
    <w:rsid w:val="00610279"/>
    <w:rsid w:val="00610E13"/>
    <w:rsid w:val="00611EAF"/>
    <w:rsid w:val="0061321F"/>
    <w:rsid w:val="00614BB5"/>
    <w:rsid w:val="00616C8B"/>
    <w:rsid w:val="00617483"/>
    <w:rsid w:val="00620116"/>
    <w:rsid w:val="006203DC"/>
    <w:rsid w:val="00621A36"/>
    <w:rsid w:val="00622543"/>
    <w:rsid w:val="0062334D"/>
    <w:rsid w:val="00623AC8"/>
    <w:rsid w:val="00624844"/>
    <w:rsid w:val="00625035"/>
    <w:rsid w:val="006254C3"/>
    <w:rsid w:val="0062713B"/>
    <w:rsid w:val="00627505"/>
    <w:rsid w:val="00627901"/>
    <w:rsid w:val="00630812"/>
    <w:rsid w:val="006315D2"/>
    <w:rsid w:val="00632DA1"/>
    <w:rsid w:val="006333A2"/>
    <w:rsid w:val="00633614"/>
    <w:rsid w:val="00633A0A"/>
    <w:rsid w:val="00635FDF"/>
    <w:rsid w:val="006368DB"/>
    <w:rsid w:val="00640FB7"/>
    <w:rsid w:val="00641607"/>
    <w:rsid w:val="00641CAD"/>
    <w:rsid w:val="006425C9"/>
    <w:rsid w:val="00645DBE"/>
    <w:rsid w:val="0065078E"/>
    <w:rsid w:val="0065300B"/>
    <w:rsid w:val="00654715"/>
    <w:rsid w:val="00654F09"/>
    <w:rsid w:val="0065737B"/>
    <w:rsid w:val="0066193F"/>
    <w:rsid w:val="00661AB9"/>
    <w:rsid w:val="006629DD"/>
    <w:rsid w:val="006632B4"/>
    <w:rsid w:val="006639F4"/>
    <w:rsid w:val="00664404"/>
    <w:rsid w:val="00664419"/>
    <w:rsid w:val="006655D4"/>
    <w:rsid w:val="00666960"/>
    <w:rsid w:val="0067096C"/>
    <w:rsid w:val="00671CE2"/>
    <w:rsid w:val="00673171"/>
    <w:rsid w:val="00673B59"/>
    <w:rsid w:val="006742BD"/>
    <w:rsid w:val="0067709D"/>
    <w:rsid w:val="006808C5"/>
    <w:rsid w:val="00682346"/>
    <w:rsid w:val="006827B1"/>
    <w:rsid w:val="00682810"/>
    <w:rsid w:val="006850D8"/>
    <w:rsid w:val="006877D8"/>
    <w:rsid w:val="00690446"/>
    <w:rsid w:val="006918EE"/>
    <w:rsid w:val="00691BA4"/>
    <w:rsid w:val="006922C2"/>
    <w:rsid w:val="006929CC"/>
    <w:rsid w:val="00693251"/>
    <w:rsid w:val="006933BD"/>
    <w:rsid w:val="00694265"/>
    <w:rsid w:val="00695873"/>
    <w:rsid w:val="00695AD6"/>
    <w:rsid w:val="006963F2"/>
    <w:rsid w:val="006964A7"/>
    <w:rsid w:val="00696EF4"/>
    <w:rsid w:val="0069755F"/>
    <w:rsid w:val="006A05A7"/>
    <w:rsid w:val="006A1D97"/>
    <w:rsid w:val="006A246D"/>
    <w:rsid w:val="006A2C1E"/>
    <w:rsid w:val="006B12E6"/>
    <w:rsid w:val="006B1B14"/>
    <w:rsid w:val="006B2FC2"/>
    <w:rsid w:val="006B3AC5"/>
    <w:rsid w:val="006B5C61"/>
    <w:rsid w:val="006B788D"/>
    <w:rsid w:val="006C140C"/>
    <w:rsid w:val="006C1885"/>
    <w:rsid w:val="006C3686"/>
    <w:rsid w:val="006C3D2B"/>
    <w:rsid w:val="006C4BD4"/>
    <w:rsid w:val="006C58B6"/>
    <w:rsid w:val="006C6FF9"/>
    <w:rsid w:val="006C7195"/>
    <w:rsid w:val="006C7B3D"/>
    <w:rsid w:val="006D0579"/>
    <w:rsid w:val="006D09D2"/>
    <w:rsid w:val="006D156A"/>
    <w:rsid w:val="006D5056"/>
    <w:rsid w:val="006D6893"/>
    <w:rsid w:val="006D79EE"/>
    <w:rsid w:val="006E0524"/>
    <w:rsid w:val="006E0707"/>
    <w:rsid w:val="006E60E0"/>
    <w:rsid w:val="006E635B"/>
    <w:rsid w:val="006E657F"/>
    <w:rsid w:val="006F0451"/>
    <w:rsid w:val="006F3345"/>
    <w:rsid w:val="006F3F7E"/>
    <w:rsid w:val="006F5797"/>
    <w:rsid w:val="0070023B"/>
    <w:rsid w:val="00700795"/>
    <w:rsid w:val="00700E6B"/>
    <w:rsid w:val="00701DA4"/>
    <w:rsid w:val="00701E6B"/>
    <w:rsid w:val="00702703"/>
    <w:rsid w:val="00705266"/>
    <w:rsid w:val="00711015"/>
    <w:rsid w:val="00711C10"/>
    <w:rsid w:val="00711F21"/>
    <w:rsid w:val="007121C9"/>
    <w:rsid w:val="00712966"/>
    <w:rsid w:val="0071309F"/>
    <w:rsid w:val="007147C9"/>
    <w:rsid w:val="00714B9A"/>
    <w:rsid w:val="00714C41"/>
    <w:rsid w:val="0071518D"/>
    <w:rsid w:val="00717057"/>
    <w:rsid w:val="0072446E"/>
    <w:rsid w:val="00724776"/>
    <w:rsid w:val="00724FD9"/>
    <w:rsid w:val="0072505A"/>
    <w:rsid w:val="00725B0F"/>
    <w:rsid w:val="00725EBB"/>
    <w:rsid w:val="00727BAD"/>
    <w:rsid w:val="00730AC4"/>
    <w:rsid w:val="0073247D"/>
    <w:rsid w:val="00734AE1"/>
    <w:rsid w:val="007351F3"/>
    <w:rsid w:val="0073651F"/>
    <w:rsid w:val="007443C0"/>
    <w:rsid w:val="00744D8B"/>
    <w:rsid w:val="00745290"/>
    <w:rsid w:val="00754ABF"/>
    <w:rsid w:val="00755215"/>
    <w:rsid w:val="00756081"/>
    <w:rsid w:val="00756AE3"/>
    <w:rsid w:val="00756DFB"/>
    <w:rsid w:val="00760737"/>
    <w:rsid w:val="007614DF"/>
    <w:rsid w:val="00761ACB"/>
    <w:rsid w:val="00763BA8"/>
    <w:rsid w:val="00764EAE"/>
    <w:rsid w:val="007656F6"/>
    <w:rsid w:val="0077179C"/>
    <w:rsid w:val="007735B6"/>
    <w:rsid w:val="0077509F"/>
    <w:rsid w:val="00776707"/>
    <w:rsid w:val="007773AD"/>
    <w:rsid w:val="00777CCE"/>
    <w:rsid w:val="0078015D"/>
    <w:rsid w:val="00782263"/>
    <w:rsid w:val="00782979"/>
    <w:rsid w:val="007832C4"/>
    <w:rsid w:val="00787470"/>
    <w:rsid w:val="00791546"/>
    <w:rsid w:val="0079303A"/>
    <w:rsid w:val="0079342D"/>
    <w:rsid w:val="0079430D"/>
    <w:rsid w:val="007A1E72"/>
    <w:rsid w:val="007A38E5"/>
    <w:rsid w:val="007A4AD1"/>
    <w:rsid w:val="007A6D21"/>
    <w:rsid w:val="007A7E18"/>
    <w:rsid w:val="007B0891"/>
    <w:rsid w:val="007B19CB"/>
    <w:rsid w:val="007B1F02"/>
    <w:rsid w:val="007B4A9B"/>
    <w:rsid w:val="007B5D1D"/>
    <w:rsid w:val="007B5DBD"/>
    <w:rsid w:val="007B6438"/>
    <w:rsid w:val="007C03D9"/>
    <w:rsid w:val="007C04AF"/>
    <w:rsid w:val="007C08B1"/>
    <w:rsid w:val="007C23BF"/>
    <w:rsid w:val="007C28A5"/>
    <w:rsid w:val="007C2B53"/>
    <w:rsid w:val="007C45E3"/>
    <w:rsid w:val="007C4C91"/>
    <w:rsid w:val="007C4F79"/>
    <w:rsid w:val="007C629E"/>
    <w:rsid w:val="007C63A2"/>
    <w:rsid w:val="007C6592"/>
    <w:rsid w:val="007C6F27"/>
    <w:rsid w:val="007D13FA"/>
    <w:rsid w:val="007D3405"/>
    <w:rsid w:val="007D4C62"/>
    <w:rsid w:val="007D577A"/>
    <w:rsid w:val="007D709F"/>
    <w:rsid w:val="007D763F"/>
    <w:rsid w:val="007E4E16"/>
    <w:rsid w:val="007E5C0F"/>
    <w:rsid w:val="007E79A1"/>
    <w:rsid w:val="007F1D10"/>
    <w:rsid w:val="007F2024"/>
    <w:rsid w:val="007F2833"/>
    <w:rsid w:val="007F36A0"/>
    <w:rsid w:val="007F37F7"/>
    <w:rsid w:val="007F3F60"/>
    <w:rsid w:val="007F73E9"/>
    <w:rsid w:val="007F78B5"/>
    <w:rsid w:val="00800CF2"/>
    <w:rsid w:val="0080158F"/>
    <w:rsid w:val="00802C8C"/>
    <w:rsid w:val="00804DB5"/>
    <w:rsid w:val="00804FF7"/>
    <w:rsid w:val="00805A62"/>
    <w:rsid w:val="00805E8C"/>
    <w:rsid w:val="00810C8E"/>
    <w:rsid w:val="008134EC"/>
    <w:rsid w:val="008135DA"/>
    <w:rsid w:val="0082055B"/>
    <w:rsid w:val="008207CA"/>
    <w:rsid w:val="00820AFE"/>
    <w:rsid w:val="00825262"/>
    <w:rsid w:val="00826905"/>
    <w:rsid w:val="00826DCF"/>
    <w:rsid w:val="008272D5"/>
    <w:rsid w:val="008275C1"/>
    <w:rsid w:val="00827A65"/>
    <w:rsid w:val="00831ADC"/>
    <w:rsid w:val="0083250A"/>
    <w:rsid w:val="00833156"/>
    <w:rsid w:val="008335A0"/>
    <w:rsid w:val="00835B01"/>
    <w:rsid w:val="00835B69"/>
    <w:rsid w:val="00840368"/>
    <w:rsid w:val="008404DA"/>
    <w:rsid w:val="008409ED"/>
    <w:rsid w:val="008435AB"/>
    <w:rsid w:val="00843E3C"/>
    <w:rsid w:val="00844DC7"/>
    <w:rsid w:val="0084725C"/>
    <w:rsid w:val="00847A17"/>
    <w:rsid w:val="00850D40"/>
    <w:rsid w:val="0085105D"/>
    <w:rsid w:val="008520AD"/>
    <w:rsid w:val="008522D2"/>
    <w:rsid w:val="00852837"/>
    <w:rsid w:val="0085306A"/>
    <w:rsid w:val="0085356F"/>
    <w:rsid w:val="00853A72"/>
    <w:rsid w:val="00854AD8"/>
    <w:rsid w:val="0085507F"/>
    <w:rsid w:val="0085582C"/>
    <w:rsid w:val="00856A15"/>
    <w:rsid w:val="00857599"/>
    <w:rsid w:val="0086054D"/>
    <w:rsid w:val="00860BEF"/>
    <w:rsid w:val="00861A85"/>
    <w:rsid w:val="00861D6D"/>
    <w:rsid w:val="0086561A"/>
    <w:rsid w:val="008661E5"/>
    <w:rsid w:val="00866375"/>
    <w:rsid w:val="0086658E"/>
    <w:rsid w:val="00866CAB"/>
    <w:rsid w:val="00867B27"/>
    <w:rsid w:val="008713B1"/>
    <w:rsid w:val="00872C75"/>
    <w:rsid w:val="0087330A"/>
    <w:rsid w:val="0087429B"/>
    <w:rsid w:val="00875490"/>
    <w:rsid w:val="00875C5B"/>
    <w:rsid w:val="00875E3D"/>
    <w:rsid w:val="0087666E"/>
    <w:rsid w:val="008769F1"/>
    <w:rsid w:val="0087741A"/>
    <w:rsid w:val="00880C3C"/>
    <w:rsid w:val="00882E61"/>
    <w:rsid w:val="008848C2"/>
    <w:rsid w:val="00884A92"/>
    <w:rsid w:val="00884F63"/>
    <w:rsid w:val="00885F08"/>
    <w:rsid w:val="00887925"/>
    <w:rsid w:val="00887CDA"/>
    <w:rsid w:val="00890326"/>
    <w:rsid w:val="00890FD0"/>
    <w:rsid w:val="0089131D"/>
    <w:rsid w:val="00891A76"/>
    <w:rsid w:val="00892014"/>
    <w:rsid w:val="00892653"/>
    <w:rsid w:val="00896372"/>
    <w:rsid w:val="00896A7A"/>
    <w:rsid w:val="008A405F"/>
    <w:rsid w:val="008A5C94"/>
    <w:rsid w:val="008A7AC4"/>
    <w:rsid w:val="008B085B"/>
    <w:rsid w:val="008B3300"/>
    <w:rsid w:val="008B3FC2"/>
    <w:rsid w:val="008B458B"/>
    <w:rsid w:val="008B45CC"/>
    <w:rsid w:val="008B4716"/>
    <w:rsid w:val="008B7824"/>
    <w:rsid w:val="008B7EF6"/>
    <w:rsid w:val="008C083D"/>
    <w:rsid w:val="008C1A38"/>
    <w:rsid w:val="008C34DD"/>
    <w:rsid w:val="008C38F7"/>
    <w:rsid w:val="008C3CB6"/>
    <w:rsid w:val="008C40EA"/>
    <w:rsid w:val="008C4D1D"/>
    <w:rsid w:val="008C5055"/>
    <w:rsid w:val="008C5C82"/>
    <w:rsid w:val="008C6358"/>
    <w:rsid w:val="008D03E0"/>
    <w:rsid w:val="008D4F93"/>
    <w:rsid w:val="008D57E6"/>
    <w:rsid w:val="008D5E99"/>
    <w:rsid w:val="008D66F1"/>
    <w:rsid w:val="008D7476"/>
    <w:rsid w:val="008D78B0"/>
    <w:rsid w:val="008E04F9"/>
    <w:rsid w:val="008E070C"/>
    <w:rsid w:val="008E1103"/>
    <w:rsid w:val="008E2FC8"/>
    <w:rsid w:val="008E3803"/>
    <w:rsid w:val="008E3FB7"/>
    <w:rsid w:val="008E4272"/>
    <w:rsid w:val="008F00FF"/>
    <w:rsid w:val="008F040B"/>
    <w:rsid w:val="008F1CEF"/>
    <w:rsid w:val="008F447A"/>
    <w:rsid w:val="008F4649"/>
    <w:rsid w:val="008F500D"/>
    <w:rsid w:val="008F6839"/>
    <w:rsid w:val="008F6BDD"/>
    <w:rsid w:val="008F7B37"/>
    <w:rsid w:val="00901B37"/>
    <w:rsid w:val="00902BEA"/>
    <w:rsid w:val="009030B7"/>
    <w:rsid w:val="009032B3"/>
    <w:rsid w:val="00903D3F"/>
    <w:rsid w:val="00904402"/>
    <w:rsid w:val="00904CBD"/>
    <w:rsid w:val="009067E9"/>
    <w:rsid w:val="00907B87"/>
    <w:rsid w:val="0091048D"/>
    <w:rsid w:val="0091102D"/>
    <w:rsid w:val="00911062"/>
    <w:rsid w:val="009111DA"/>
    <w:rsid w:val="009112AF"/>
    <w:rsid w:val="00911EF9"/>
    <w:rsid w:val="0091309B"/>
    <w:rsid w:val="00913408"/>
    <w:rsid w:val="0091358B"/>
    <w:rsid w:val="00913774"/>
    <w:rsid w:val="00916FED"/>
    <w:rsid w:val="009171CF"/>
    <w:rsid w:val="009204EC"/>
    <w:rsid w:val="00920DD0"/>
    <w:rsid w:val="00921C36"/>
    <w:rsid w:val="00922067"/>
    <w:rsid w:val="00922751"/>
    <w:rsid w:val="00923582"/>
    <w:rsid w:val="00923EF2"/>
    <w:rsid w:val="00923FD1"/>
    <w:rsid w:val="00924B21"/>
    <w:rsid w:val="009261BA"/>
    <w:rsid w:val="009266B7"/>
    <w:rsid w:val="00926BFC"/>
    <w:rsid w:val="00931D1B"/>
    <w:rsid w:val="009320F2"/>
    <w:rsid w:val="00933041"/>
    <w:rsid w:val="009345D0"/>
    <w:rsid w:val="009362A3"/>
    <w:rsid w:val="0093754D"/>
    <w:rsid w:val="009377B2"/>
    <w:rsid w:val="009411AC"/>
    <w:rsid w:val="0094228B"/>
    <w:rsid w:val="00942523"/>
    <w:rsid w:val="00943168"/>
    <w:rsid w:val="0094333B"/>
    <w:rsid w:val="0094495F"/>
    <w:rsid w:val="00944A57"/>
    <w:rsid w:val="009466A5"/>
    <w:rsid w:val="009474C0"/>
    <w:rsid w:val="00947737"/>
    <w:rsid w:val="009478AD"/>
    <w:rsid w:val="009502B0"/>
    <w:rsid w:val="009523EC"/>
    <w:rsid w:val="009526E2"/>
    <w:rsid w:val="00954A49"/>
    <w:rsid w:val="00955051"/>
    <w:rsid w:val="00956C87"/>
    <w:rsid w:val="00957143"/>
    <w:rsid w:val="009574F6"/>
    <w:rsid w:val="00957AAE"/>
    <w:rsid w:val="0096094B"/>
    <w:rsid w:val="00960EED"/>
    <w:rsid w:val="0096145B"/>
    <w:rsid w:val="00963569"/>
    <w:rsid w:val="00963C8F"/>
    <w:rsid w:val="00964A6B"/>
    <w:rsid w:val="00966376"/>
    <w:rsid w:val="00970849"/>
    <w:rsid w:val="00971195"/>
    <w:rsid w:val="0097243A"/>
    <w:rsid w:val="0097309D"/>
    <w:rsid w:val="00973591"/>
    <w:rsid w:val="00974128"/>
    <w:rsid w:val="00975442"/>
    <w:rsid w:val="0097619C"/>
    <w:rsid w:val="009763BA"/>
    <w:rsid w:val="00977CD2"/>
    <w:rsid w:val="0098165F"/>
    <w:rsid w:val="009824F4"/>
    <w:rsid w:val="009874EF"/>
    <w:rsid w:val="00987723"/>
    <w:rsid w:val="0099206C"/>
    <w:rsid w:val="009929D5"/>
    <w:rsid w:val="00994862"/>
    <w:rsid w:val="00994915"/>
    <w:rsid w:val="009959C6"/>
    <w:rsid w:val="00995A7A"/>
    <w:rsid w:val="009A076D"/>
    <w:rsid w:val="009A0F1B"/>
    <w:rsid w:val="009A173C"/>
    <w:rsid w:val="009A54F7"/>
    <w:rsid w:val="009A6A20"/>
    <w:rsid w:val="009A7A70"/>
    <w:rsid w:val="009A7EB5"/>
    <w:rsid w:val="009B14AF"/>
    <w:rsid w:val="009B498E"/>
    <w:rsid w:val="009B5787"/>
    <w:rsid w:val="009B60D5"/>
    <w:rsid w:val="009B6130"/>
    <w:rsid w:val="009B770F"/>
    <w:rsid w:val="009B7B7E"/>
    <w:rsid w:val="009C032C"/>
    <w:rsid w:val="009C1F61"/>
    <w:rsid w:val="009C22F1"/>
    <w:rsid w:val="009C43A3"/>
    <w:rsid w:val="009C679A"/>
    <w:rsid w:val="009D1924"/>
    <w:rsid w:val="009D1BD2"/>
    <w:rsid w:val="009D25D7"/>
    <w:rsid w:val="009D2C4F"/>
    <w:rsid w:val="009D3769"/>
    <w:rsid w:val="009D3CA8"/>
    <w:rsid w:val="009D46EF"/>
    <w:rsid w:val="009D478D"/>
    <w:rsid w:val="009D4D7A"/>
    <w:rsid w:val="009D6191"/>
    <w:rsid w:val="009E171C"/>
    <w:rsid w:val="009E1CB3"/>
    <w:rsid w:val="009E2D20"/>
    <w:rsid w:val="009E3506"/>
    <w:rsid w:val="009E3B03"/>
    <w:rsid w:val="009E46AC"/>
    <w:rsid w:val="009E4CB5"/>
    <w:rsid w:val="009E6353"/>
    <w:rsid w:val="009E7F3A"/>
    <w:rsid w:val="009F1F41"/>
    <w:rsid w:val="009F23E5"/>
    <w:rsid w:val="009F4083"/>
    <w:rsid w:val="009F4C4C"/>
    <w:rsid w:val="009F7353"/>
    <w:rsid w:val="00A03EBB"/>
    <w:rsid w:val="00A0533F"/>
    <w:rsid w:val="00A05C17"/>
    <w:rsid w:val="00A067D6"/>
    <w:rsid w:val="00A06BDB"/>
    <w:rsid w:val="00A11B89"/>
    <w:rsid w:val="00A12641"/>
    <w:rsid w:val="00A13F25"/>
    <w:rsid w:val="00A14A9A"/>
    <w:rsid w:val="00A162B4"/>
    <w:rsid w:val="00A1720D"/>
    <w:rsid w:val="00A20AD9"/>
    <w:rsid w:val="00A2192F"/>
    <w:rsid w:val="00A23EB6"/>
    <w:rsid w:val="00A24649"/>
    <w:rsid w:val="00A26080"/>
    <w:rsid w:val="00A26BEC"/>
    <w:rsid w:val="00A26F53"/>
    <w:rsid w:val="00A3133F"/>
    <w:rsid w:val="00A31422"/>
    <w:rsid w:val="00A34669"/>
    <w:rsid w:val="00A35DE2"/>
    <w:rsid w:val="00A370B4"/>
    <w:rsid w:val="00A41144"/>
    <w:rsid w:val="00A42500"/>
    <w:rsid w:val="00A42546"/>
    <w:rsid w:val="00A429F8"/>
    <w:rsid w:val="00A45162"/>
    <w:rsid w:val="00A46736"/>
    <w:rsid w:val="00A46798"/>
    <w:rsid w:val="00A5052A"/>
    <w:rsid w:val="00A50BDD"/>
    <w:rsid w:val="00A513D8"/>
    <w:rsid w:val="00A5707F"/>
    <w:rsid w:val="00A575F5"/>
    <w:rsid w:val="00A60EE8"/>
    <w:rsid w:val="00A619F9"/>
    <w:rsid w:val="00A63175"/>
    <w:rsid w:val="00A63796"/>
    <w:rsid w:val="00A648EE"/>
    <w:rsid w:val="00A65C02"/>
    <w:rsid w:val="00A65E2E"/>
    <w:rsid w:val="00A711CD"/>
    <w:rsid w:val="00A72280"/>
    <w:rsid w:val="00A728DD"/>
    <w:rsid w:val="00A729D1"/>
    <w:rsid w:val="00A72B98"/>
    <w:rsid w:val="00A73518"/>
    <w:rsid w:val="00A735A5"/>
    <w:rsid w:val="00A73F32"/>
    <w:rsid w:val="00A74277"/>
    <w:rsid w:val="00A7474F"/>
    <w:rsid w:val="00A749DD"/>
    <w:rsid w:val="00A74E18"/>
    <w:rsid w:val="00A74F25"/>
    <w:rsid w:val="00A75C17"/>
    <w:rsid w:val="00A75CDD"/>
    <w:rsid w:val="00A76477"/>
    <w:rsid w:val="00A76514"/>
    <w:rsid w:val="00A76DE6"/>
    <w:rsid w:val="00A76ED5"/>
    <w:rsid w:val="00A774E5"/>
    <w:rsid w:val="00A779DE"/>
    <w:rsid w:val="00A82AED"/>
    <w:rsid w:val="00A82D31"/>
    <w:rsid w:val="00A833B8"/>
    <w:rsid w:val="00A90D1C"/>
    <w:rsid w:val="00A91DF8"/>
    <w:rsid w:val="00A92BC8"/>
    <w:rsid w:val="00A9367D"/>
    <w:rsid w:val="00A95EC7"/>
    <w:rsid w:val="00A9733F"/>
    <w:rsid w:val="00AA0087"/>
    <w:rsid w:val="00AA0642"/>
    <w:rsid w:val="00AA2075"/>
    <w:rsid w:val="00AA2425"/>
    <w:rsid w:val="00AA29BF"/>
    <w:rsid w:val="00AA2B67"/>
    <w:rsid w:val="00AA3271"/>
    <w:rsid w:val="00AA3480"/>
    <w:rsid w:val="00AA543D"/>
    <w:rsid w:val="00AA6B3D"/>
    <w:rsid w:val="00AB0F9A"/>
    <w:rsid w:val="00AB3075"/>
    <w:rsid w:val="00AB32BC"/>
    <w:rsid w:val="00AB3830"/>
    <w:rsid w:val="00AB4A04"/>
    <w:rsid w:val="00AB4BE5"/>
    <w:rsid w:val="00AB6660"/>
    <w:rsid w:val="00AB7A01"/>
    <w:rsid w:val="00AC05AA"/>
    <w:rsid w:val="00AC11CB"/>
    <w:rsid w:val="00AC2210"/>
    <w:rsid w:val="00AC550B"/>
    <w:rsid w:val="00AD0C8E"/>
    <w:rsid w:val="00AD0E7B"/>
    <w:rsid w:val="00AD4219"/>
    <w:rsid w:val="00AD54E4"/>
    <w:rsid w:val="00AD7652"/>
    <w:rsid w:val="00AE27DA"/>
    <w:rsid w:val="00AE4012"/>
    <w:rsid w:val="00AE4BEC"/>
    <w:rsid w:val="00AE5314"/>
    <w:rsid w:val="00AE5444"/>
    <w:rsid w:val="00AE5534"/>
    <w:rsid w:val="00AE5A5D"/>
    <w:rsid w:val="00AF1571"/>
    <w:rsid w:val="00AF1D36"/>
    <w:rsid w:val="00AF2F23"/>
    <w:rsid w:val="00AF3CDC"/>
    <w:rsid w:val="00AF6D6F"/>
    <w:rsid w:val="00AF74CD"/>
    <w:rsid w:val="00B003F5"/>
    <w:rsid w:val="00B02460"/>
    <w:rsid w:val="00B0313C"/>
    <w:rsid w:val="00B03220"/>
    <w:rsid w:val="00B04686"/>
    <w:rsid w:val="00B053C3"/>
    <w:rsid w:val="00B0603B"/>
    <w:rsid w:val="00B06840"/>
    <w:rsid w:val="00B06F76"/>
    <w:rsid w:val="00B0783E"/>
    <w:rsid w:val="00B07F55"/>
    <w:rsid w:val="00B10E12"/>
    <w:rsid w:val="00B11CE4"/>
    <w:rsid w:val="00B1263E"/>
    <w:rsid w:val="00B13600"/>
    <w:rsid w:val="00B152F9"/>
    <w:rsid w:val="00B156C5"/>
    <w:rsid w:val="00B16062"/>
    <w:rsid w:val="00B168F1"/>
    <w:rsid w:val="00B17358"/>
    <w:rsid w:val="00B17720"/>
    <w:rsid w:val="00B2096B"/>
    <w:rsid w:val="00B20D3F"/>
    <w:rsid w:val="00B257DE"/>
    <w:rsid w:val="00B25CD0"/>
    <w:rsid w:val="00B27D8C"/>
    <w:rsid w:val="00B307E5"/>
    <w:rsid w:val="00B32EFF"/>
    <w:rsid w:val="00B330B2"/>
    <w:rsid w:val="00B34AB8"/>
    <w:rsid w:val="00B36282"/>
    <w:rsid w:val="00B36C1B"/>
    <w:rsid w:val="00B375EE"/>
    <w:rsid w:val="00B37ED9"/>
    <w:rsid w:val="00B40C58"/>
    <w:rsid w:val="00B40DA9"/>
    <w:rsid w:val="00B41845"/>
    <w:rsid w:val="00B432DA"/>
    <w:rsid w:val="00B44A0A"/>
    <w:rsid w:val="00B4600B"/>
    <w:rsid w:val="00B466ED"/>
    <w:rsid w:val="00B469DD"/>
    <w:rsid w:val="00B46F27"/>
    <w:rsid w:val="00B470C9"/>
    <w:rsid w:val="00B47BE7"/>
    <w:rsid w:val="00B5255E"/>
    <w:rsid w:val="00B52830"/>
    <w:rsid w:val="00B5380D"/>
    <w:rsid w:val="00B54177"/>
    <w:rsid w:val="00B57298"/>
    <w:rsid w:val="00B57888"/>
    <w:rsid w:val="00B60261"/>
    <w:rsid w:val="00B602F5"/>
    <w:rsid w:val="00B61E43"/>
    <w:rsid w:val="00B64062"/>
    <w:rsid w:val="00B64976"/>
    <w:rsid w:val="00B64E85"/>
    <w:rsid w:val="00B65829"/>
    <w:rsid w:val="00B65B08"/>
    <w:rsid w:val="00B6648A"/>
    <w:rsid w:val="00B71ABB"/>
    <w:rsid w:val="00B72821"/>
    <w:rsid w:val="00B72F6A"/>
    <w:rsid w:val="00B733A0"/>
    <w:rsid w:val="00B73DAD"/>
    <w:rsid w:val="00B749D4"/>
    <w:rsid w:val="00B7614A"/>
    <w:rsid w:val="00B777D8"/>
    <w:rsid w:val="00B8064A"/>
    <w:rsid w:val="00B830E4"/>
    <w:rsid w:val="00B842A9"/>
    <w:rsid w:val="00B87281"/>
    <w:rsid w:val="00B92474"/>
    <w:rsid w:val="00B925D6"/>
    <w:rsid w:val="00B9435A"/>
    <w:rsid w:val="00B97DC1"/>
    <w:rsid w:val="00B97E37"/>
    <w:rsid w:val="00BA2115"/>
    <w:rsid w:val="00BA413C"/>
    <w:rsid w:val="00BA5D92"/>
    <w:rsid w:val="00BB1E66"/>
    <w:rsid w:val="00BB22AC"/>
    <w:rsid w:val="00BB35B8"/>
    <w:rsid w:val="00BB546F"/>
    <w:rsid w:val="00BB574F"/>
    <w:rsid w:val="00BB5FC2"/>
    <w:rsid w:val="00BB6952"/>
    <w:rsid w:val="00BB6A88"/>
    <w:rsid w:val="00BC10D0"/>
    <w:rsid w:val="00BC1A56"/>
    <w:rsid w:val="00BC3C5B"/>
    <w:rsid w:val="00BC4883"/>
    <w:rsid w:val="00BC4E22"/>
    <w:rsid w:val="00BC535B"/>
    <w:rsid w:val="00BC6DE8"/>
    <w:rsid w:val="00BD0E58"/>
    <w:rsid w:val="00BD1E64"/>
    <w:rsid w:val="00BD216C"/>
    <w:rsid w:val="00BD2FC4"/>
    <w:rsid w:val="00BD7680"/>
    <w:rsid w:val="00BE11A9"/>
    <w:rsid w:val="00BE56AA"/>
    <w:rsid w:val="00BF15AF"/>
    <w:rsid w:val="00BF4366"/>
    <w:rsid w:val="00BF4829"/>
    <w:rsid w:val="00BF499B"/>
    <w:rsid w:val="00BF5C4C"/>
    <w:rsid w:val="00BF7143"/>
    <w:rsid w:val="00BF7FEF"/>
    <w:rsid w:val="00C0011D"/>
    <w:rsid w:val="00C00C8F"/>
    <w:rsid w:val="00C023DD"/>
    <w:rsid w:val="00C024C7"/>
    <w:rsid w:val="00C04E28"/>
    <w:rsid w:val="00C11316"/>
    <w:rsid w:val="00C13129"/>
    <w:rsid w:val="00C1421A"/>
    <w:rsid w:val="00C14B0D"/>
    <w:rsid w:val="00C167D9"/>
    <w:rsid w:val="00C16F3B"/>
    <w:rsid w:val="00C17821"/>
    <w:rsid w:val="00C20084"/>
    <w:rsid w:val="00C21A02"/>
    <w:rsid w:val="00C2540E"/>
    <w:rsid w:val="00C25E40"/>
    <w:rsid w:val="00C278AB"/>
    <w:rsid w:val="00C3046D"/>
    <w:rsid w:val="00C3072B"/>
    <w:rsid w:val="00C325EF"/>
    <w:rsid w:val="00C34F07"/>
    <w:rsid w:val="00C35446"/>
    <w:rsid w:val="00C36098"/>
    <w:rsid w:val="00C360AC"/>
    <w:rsid w:val="00C37D94"/>
    <w:rsid w:val="00C41520"/>
    <w:rsid w:val="00C43B66"/>
    <w:rsid w:val="00C456D1"/>
    <w:rsid w:val="00C45C3C"/>
    <w:rsid w:val="00C47186"/>
    <w:rsid w:val="00C501FF"/>
    <w:rsid w:val="00C50C16"/>
    <w:rsid w:val="00C51F29"/>
    <w:rsid w:val="00C527C3"/>
    <w:rsid w:val="00C53624"/>
    <w:rsid w:val="00C5458E"/>
    <w:rsid w:val="00C56826"/>
    <w:rsid w:val="00C60D1E"/>
    <w:rsid w:val="00C61F2C"/>
    <w:rsid w:val="00C65828"/>
    <w:rsid w:val="00C65D42"/>
    <w:rsid w:val="00C6684B"/>
    <w:rsid w:val="00C67918"/>
    <w:rsid w:val="00C706F4"/>
    <w:rsid w:val="00C71B28"/>
    <w:rsid w:val="00C7201A"/>
    <w:rsid w:val="00C726BA"/>
    <w:rsid w:val="00C7375E"/>
    <w:rsid w:val="00C7441A"/>
    <w:rsid w:val="00C74F87"/>
    <w:rsid w:val="00C766DC"/>
    <w:rsid w:val="00C80FDD"/>
    <w:rsid w:val="00C81042"/>
    <w:rsid w:val="00C83B28"/>
    <w:rsid w:val="00C83B7A"/>
    <w:rsid w:val="00C84BE6"/>
    <w:rsid w:val="00C90191"/>
    <w:rsid w:val="00C905BE"/>
    <w:rsid w:val="00C91128"/>
    <w:rsid w:val="00C91A6A"/>
    <w:rsid w:val="00C91FF1"/>
    <w:rsid w:val="00C927A2"/>
    <w:rsid w:val="00C94545"/>
    <w:rsid w:val="00C959B9"/>
    <w:rsid w:val="00C96696"/>
    <w:rsid w:val="00C96E2F"/>
    <w:rsid w:val="00C97D41"/>
    <w:rsid w:val="00CA041B"/>
    <w:rsid w:val="00CA37EE"/>
    <w:rsid w:val="00CA3D66"/>
    <w:rsid w:val="00CA4784"/>
    <w:rsid w:val="00CA49DB"/>
    <w:rsid w:val="00CA5628"/>
    <w:rsid w:val="00CA5F19"/>
    <w:rsid w:val="00CA6DFD"/>
    <w:rsid w:val="00CB004A"/>
    <w:rsid w:val="00CB4081"/>
    <w:rsid w:val="00CB6438"/>
    <w:rsid w:val="00CC01D9"/>
    <w:rsid w:val="00CC218B"/>
    <w:rsid w:val="00CC25F9"/>
    <w:rsid w:val="00CC5146"/>
    <w:rsid w:val="00CC5796"/>
    <w:rsid w:val="00CC5FA2"/>
    <w:rsid w:val="00CD2BEA"/>
    <w:rsid w:val="00CD3ACC"/>
    <w:rsid w:val="00CE01A0"/>
    <w:rsid w:val="00CE03CE"/>
    <w:rsid w:val="00CE0BEA"/>
    <w:rsid w:val="00CE1045"/>
    <w:rsid w:val="00CE1D9B"/>
    <w:rsid w:val="00CE30CF"/>
    <w:rsid w:val="00CE402A"/>
    <w:rsid w:val="00CE513D"/>
    <w:rsid w:val="00CE6022"/>
    <w:rsid w:val="00CE616D"/>
    <w:rsid w:val="00CE6767"/>
    <w:rsid w:val="00CE76F5"/>
    <w:rsid w:val="00CE76FA"/>
    <w:rsid w:val="00CF0096"/>
    <w:rsid w:val="00CF276D"/>
    <w:rsid w:val="00CF4A05"/>
    <w:rsid w:val="00CF5874"/>
    <w:rsid w:val="00CF72FF"/>
    <w:rsid w:val="00D0011F"/>
    <w:rsid w:val="00D006C7"/>
    <w:rsid w:val="00D01402"/>
    <w:rsid w:val="00D0204A"/>
    <w:rsid w:val="00D02068"/>
    <w:rsid w:val="00D02D5B"/>
    <w:rsid w:val="00D02EA2"/>
    <w:rsid w:val="00D030F7"/>
    <w:rsid w:val="00D031D2"/>
    <w:rsid w:val="00D035F4"/>
    <w:rsid w:val="00D0402B"/>
    <w:rsid w:val="00D0492B"/>
    <w:rsid w:val="00D054A3"/>
    <w:rsid w:val="00D05666"/>
    <w:rsid w:val="00D0646D"/>
    <w:rsid w:val="00D07AE2"/>
    <w:rsid w:val="00D10F10"/>
    <w:rsid w:val="00D12216"/>
    <w:rsid w:val="00D1359C"/>
    <w:rsid w:val="00D14605"/>
    <w:rsid w:val="00D14A90"/>
    <w:rsid w:val="00D15491"/>
    <w:rsid w:val="00D17EA0"/>
    <w:rsid w:val="00D20294"/>
    <w:rsid w:val="00D21263"/>
    <w:rsid w:val="00D22FAD"/>
    <w:rsid w:val="00D243EB"/>
    <w:rsid w:val="00D244AD"/>
    <w:rsid w:val="00D24F55"/>
    <w:rsid w:val="00D26B7E"/>
    <w:rsid w:val="00D27EC9"/>
    <w:rsid w:val="00D3036F"/>
    <w:rsid w:val="00D309A8"/>
    <w:rsid w:val="00D325F0"/>
    <w:rsid w:val="00D32767"/>
    <w:rsid w:val="00D32974"/>
    <w:rsid w:val="00D345AC"/>
    <w:rsid w:val="00D35F65"/>
    <w:rsid w:val="00D4100B"/>
    <w:rsid w:val="00D421D3"/>
    <w:rsid w:val="00D43261"/>
    <w:rsid w:val="00D432A2"/>
    <w:rsid w:val="00D44948"/>
    <w:rsid w:val="00D44A3B"/>
    <w:rsid w:val="00D46367"/>
    <w:rsid w:val="00D4640C"/>
    <w:rsid w:val="00D47991"/>
    <w:rsid w:val="00D50BC0"/>
    <w:rsid w:val="00D50CD4"/>
    <w:rsid w:val="00D51435"/>
    <w:rsid w:val="00D51764"/>
    <w:rsid w:val="00D53D24"/>
    <w:rsid w:val="00D54D39"/>
    <w:rsid w:val="00D54D3D"/>
    <w:rsid w:val="00D565C3"/>
    <w:rsid w:val="00D56786"/>
    <w:rsid w:val="00D567BA"/>
    <w:rsid w:val="00D57298"/>
    <w:rsid w:val="00D579D2"/>
    <w:rsid w:val="00D60EC5"/>
    <w:rsid w:val="00D615ED"/>
    <w:rsid w:val="00D62EA4"/>
    <w:rsid w:val="00D65156"/>
    <w:rsid w:val="00D65D0E"/>
    <w:rsid w:val="00D65E75"/>
    <w:rsid w:val="00D671BD"/>
    <w:rsid w:val="00D67913"/>
    <w:rsid w:val="00D70A2F"/>
    <w:rsid w:val="00D72A5F"/>
    <w:rsid w:val="00D74068"/>
    <w:rsid w:val="00D747C7"/>
    <w:rsid w:val="00D75CB3"/>
    <w:rsid w:val="00D7757D"/>
    <w:rsid w:val="00D842A6"/>
    <w:rsid w:val="00D85035"/>
    <w:rsid w:val="00D85334"/>
    <w:rsid w:val="00D8660C"/>
    <w:rsid w:val="00D870CD"/>
    <w:rsid w:val="00D91BDC"/>
    <w:rsid w:val="00D9382C"/>
    <w:rsid w:val="00D95353"/>
    <w:rsid w:val="00D966F7"/>
    <w:rsid w:val="00D970DE"/>
    <w:rsid w:val="00D979E6"/>
    <w:rsid w:val="00DA0ACA"/>
    <w:rsid w:val="00DA166E"/>
    <w:rsid w:val="00DA17D8"/>
    <w:rsid w:val="00DA2088"/>
    <w:rsid w:val="00DA25E5"/>
    <w:rsid w:val="00DA43F3"/>
    <w:rsid w:val="00DA5A6F"/>
    <w:rsid w:val="00DA5CF4"/>
    <w:rsid w:val="00DA6C08"/>
    <w:rsid w:val="00DB01DE"/>
    <w:rsid w:val="00DB36AA"/>
    <w:rsid w:val="00DB503E"/>
    <w:rsid w:val="00DB6CAB"/>
    <w:rsid w:val="00DC1B99"/>
    <w:rsid w:val="00DC2CFB"/>
    <w:rsid w:val="00DC305B"/>
    <w:rsid w:val="00DC33A9"/>
    <w:rsid w:val="00DC4B25"/>
    <w:rsid w:val="00DD015A"/>
    <w:rsid w:val="00DD1FCC"/>
    <w:rsid w:val="00DD339A"/>
    <w:rsid w:val="00DD4851"/>
    <w:rsid w:val="00DD52EC"/>
    <w:rsid w:val="00DE1B0D"/>
    <w:rsid w:val="00DE2659"/>
    <w:rsid w:val="00DE2C1F"/>
    <w:rsid w:val="00DE42C4"/>
    <w:rsid w:val="00DE49A3"/>
    <w:rsid w:val="00DE5574"/>
    <w:rsid w:val="00DF0492"/>
    <w:rsid w:val="00DF1B42"/>
    <w:rsid w:val="00DF1CE7"/>
    <w:rsid w:val="00DF3227"/>
    <w:rsid w:val="00DF3927"/>
    <w:rsid w:val="00DF4574"/>
    <w:rsid w:val="00DF669D"/>
    <w:rsid w:val="00E01206"/>
    <w:rsid w:val="00E01B79"/>
    <w:rsid w:val="00E01C03"/>
    <w:rsid w:val="00E029A2"/>
    <w:rsid w:val="00E02F01"/>
    <w:rsid w:val="00E03887"/>
    <w:rsid w:val="00E04811"/>
    <w:rsid w:val="00E04FA0"/>
    <w:rsid w:val="00E05646"/>
    <w:rsid w:val="00E05AA6"/>
    <w:rsid w:val="00E0667B"/>
    <w:rsid w:val="00E06C50"/>
    <w:rsid w:val="00E10581"/>
    <w:rsid w:val="00E1108F"/>
    <w:rsid w:val="00E1424A"/>
    <w:rsid w:val="00E14B6A"/>
    <w:rsid w:val="00E17558"/>
    <w:rsid w:val="00E17752"/>
    <w:rsid w:val="00E20875"/>
    <w:rsid w:val="00E21328"/>
    <w:rsid w:val="00E23D19"/>
    <w:rsid w:val="00E25BC1"/>
    <w:rsid w:val="00E26905"/>
    <w:rsid w:val="00E27923"/>
    <w:rsid w:val="00E30E4C"/>
    <w:rsid w:val="00E31246"/>
    <w:rsid w:val="00E31728"/>
    <w:rsid w:val="00E32075"/>
    <w:rsid w:val="00E321AB"/>
    <w:rsid w:val="00E32C67"/>
    <w:rsid w:val="00E32D20"/>
    <w:rsid w:val="00E33255"/>
    <w:rsid w:val="00E34D23"/>
    <w:rsid w:val="00E35FDC"/>
    <w:rsid w:val="00E4103D"/>
    <w:rsid w:val="00E42340"/>
    <w:rsid w:val="00E445ED"/>
    <w:rsid w:val="00E45358"/>
    <w:rsid w:val="00E45A95"/>
    <w:rsid w:val="00E46979"/>
    <w:rsid w:val="00E4778A"/>
    <w:rsid w:val="00E477AE"/>
    <w:rsid w:val="00E50720"/>
    <w:rsid w:val="00E50E31"/>
    <w:rsid w:val="00E51029"/>
    <w:rsid w:val="00E516FA"/>
    <w:rsid w:val="00E52128"/>
    <w:rsid w:val="00E53168"/>
    <w:rsid w:val="00E548B5"/>
    <w:rsid w:val="00E548BC"/>
    <w:rsid w:val="00E55A81"/>
    <w:rsid w:val="00E57897"/>
    <w:rsid w:val="00E606DA"/>
    <w:rsid w:val="00E61002"/>
    <w:rsid w:val="00E6180B"/>
    <w:rsid w:val="00E61BBD"/>
    <w:rsid w:val="00E6317C"/>
    <w:rsid w:val="00E6419C"/>
    <w:rsid w:val="00E6447A"/>
    <w:rsid w:val="00E65C37"/>
    <w:rsid w:val="00E70D8C"/>
    <w:rsid w:val="00E73265"/>
    <w:rsid w:val="00E73A58"/>
    <w:rsid w:val="00E7552F"/>
    <w:rsid w:val="00E75AE0"/>
    <w:rsid w:val="00E77AD2"/>
    <w:rsid w:val="00E8032F"/>
    <w:rsid w:val="00E81226"/>
    <w:rsid w:val="00E821B7"/>
    <w:rsid w:val="00E839D0"/>
    <w:rsid w:val="00E83A78"/>
    <w:rsid w:val="00E852E4"/>
    <w:rsid w:val="00E87A82"/>
    <w:rsid w:val="00E9260C"/>
    <w:rsid w:val="00E92978"/>
    <w:rsid w:val="00E9409F"/>
    <w:rsid w:val="00E95481"/>
    <w:rsid w:val="00E95566"/>
    <w:rsid w:val="00E96043"/>
    <w:rsid w:val="00E96091"/>
    <w:rsid w:val="00EA3299"/>
    <w:rsid w:val="00EA32A2"/>
    <w:rsid w:val="00EA5153"/>
    <w:rsid w:val="00EA58F9"/>
    <w:rsid w:val="00EA6F29"/>
    <w:rsid w:val="00EA7C68"/>
    <w:rsid w:val="00EA7EE7"/>
    <w:rsid w:val="00EB1B29"/>
    <w:rsid w:val="00EB28A9"/>
    <w:rsid w:val="00EB2A08"/>
    <w:rsid w:val="00EB3964"/>
    <w:rsid w:val="00EB5286"/>
    <w:rsid w:val="00EB5367"/>
    <w:rsid w:val="00EB6341"/>
    <w:rsid w:val="00EB6F9D"/>
    <w:rsid w:val="00EB7130"/>
    <w:rsid w:val="00EC0A2E"/>
    <w:rsid w:val="00EC0D15"/>
    <w:rsid w:val="00EC0F20"/>
    <w:rsid w:val="00EC1886"/>
    <w:rsid w:val="00EC193A"/>
    <w:rsid w:val="00EC5BFB"/>
    <w:rsid w:val="00EC5FB7"/>
    <w:rsid w:val="00ED1408"/>
    <w:rsid w:val="00ED27ED"/>
    <w:rsid w:val="00ED4E8A"/>
    <w:rsid w:val="00ED4FC8"/>
    <w:rsid w:val="00ED6101"/>
    <w:rsid w:val="00ED68BD"/>
    <w:rsid w:val="00ED6AC0"/>
    <w:rsid w:val="00EE1357"/>
    <w:rsid w:val="00EE203D"/>
    <w:rsid w:val="00EE541E"/>
    <w:rsid w:val="00EE598F"/>
    <w:rsid w:val="00EE5DDC"/>
    <w:rsid w:val="00EE617E"/>
    <w:rsid w:val="00EE65F9"/>
    <w:rsid w:val="00EE71D0"/>
    <w:rsid w:val="00EF18AA"/>
    <w:rsid w:val="00EF2E8C"/>
    <w:rsid w:val="00EF5831"/>
    <w:rsid w:val="00EF5849"/>
    <w:rsid w:val="00EF63A7"/>
    <w:rsid w:val="00EF6FAB"/>
    <w:rsid w:val="00F00DBC"/>
    <w:rsid w:val="00F00E5C"/>
    <w:rsid w:val="00F0147C"/>
    <w:rsid w:val="00F01983"/>
    <w:rsid w:val="00F01F24"/>
    <w:rsid w:val="00F0445D"/>
    <w:rsid w:val="00F04E26"/>
    <w:rsid w:val="00F0721A"/>
    <w:rsid w:val="00F07237"/>
    <w:rsid w:val="00F1144E"/>
    <w:rsid w:val="00F11B7C"/>
    <w:rsid w:val="00F11F31"/>
    <w:rsid w:val="00F138BC"/>
    <w:rsid w:val="00F146D2"/>
    <w:rsid w:val="00F14C9A"/>
    <w:rsid w:val="00F14F4F"/>
    <w:rsid w:val="00F15208"/>
    <w:rsid w:val="00F156EA"/>
    <w:rsid w:val="00F176CE"/>
    <w:rsid w:val="00F205D0"/>
    <w:rsid w:val="00F21AD8"/>
    <w:rsid w:val="00F22A80"/>
    <w:rsid w:val="00F23A7C"/>
    <w:rsid w:val="00F255F9"/>
    <w:rsid w:val="00F2589B"/>
    <w:rsid w:val="00F26C51"/>
    <w:rsid w:val="00F271E6"/>
    <w:rsid w:val="00F301AD"/>
    <w:rsid w:val="00F30984"/>
    <w:rsid w:val="00F30EDC"/>
    <w:rsid w:val="00F32393"/>
    <w:rsid w:val="00F32F49"/>
    <w:rsid w:val="00F331D1"/>
    <w:rsid w:val="00F336CF"/>
    <w:rsid w:val="00F33AF8"/>
    <w:rsid w:val="00F3494B"/>
    <w:rsid w:val="00F35791"/>
    <w:rsid w:val="00F363D2"/>
    <w:rsid w:val="00F366D2"/>
    <w:rsid w:val="00F36A90"/>
    <w:rsid w:val="00F41DE1"/>
    <w:rsid w:val="00F43E15"/>
    <w:rsid w:val="00F461CF"/>
    <w:rsid w:val="00F50052"/>
    <w:rsid w:val="00F50B47"/>
    <w:rsid w:val="00F5187D"/>
    <w:rsid w:val="00F51A08"/>
    <w:rsid w:val="00F51E1D"/>
    <w:rsid w:val="00F5453F"/>
    <w:rsid w:val="00F569DF"/>
    <w:rsid w:val="00F57A9B"/>
    <w:rsid w:val="00F63492"/>
    <w:rsid w:val="00F65444"/>
    <w:rsid w:val="00F65C94"/>
    <w:rsid w:val="00F6732B"/>
    <w:rsid w:val="00F674D5"/>
    <w:rsid w:val="00F700B3"/>
    <w:rsid w:val="00F70641"/>
    <w:rsid w:val="00F70CF5"/>
    <w:rsid w:val="00F7196E"/>
    <w:rsid w:val="00F71AC4"/>
    <w:rsid w:val="00F71BC4"/>
    <w:rsid w:val="00F723A2"/>
    <w:rsid w:val="00F757A0"/>
    <w:rsid w:val="00F760FD"/>
    <w:rsid w:val="00F81450"/>
    <w:rsid w:val="00F82441"/>
    <w:rsid w:val="00F8329B"/>
    <w:rsid w:val="00F853F8"/>
    <w:rsid w:val="00F8646F"/>
    <w:rsid w:val="00F9041D"/>
    <w:rsid w:val="00F90E02"/>
    <w:rsid w:val="00F91381"/>
    <w:rsid w:val="00F957AA"/>
    <w:rsid w:val="00FA2EBA"/>
    <w:rsid w:val="00FA3D01"/>
    <w:rsid w:val="00FA4637"/>
    <w:rsid w:val="00FA5235"/>
    <w:rsid w:val="00FA6609"/>
    <w:rsid w:val="00FA6E60"/>
    <w:rsid w:val="00FA70BC"/>
    <w:rsid w:val="00FB381D"/>
    <w:rsid w:val="00FB40D5"/>
    <w:rsid w:val="00FC04D4"/>
    <w:rsid w:val="00FC057B"/>
    <w:rsid w:val="00FC32DE"/>
    <w:rsid w:val="00FC3A76"/>
    <w:rsid w:val="00FC595F"/>
    <w:rsid w:val="00FC652C"/>
    <w:rsid w:val="00FD0624"/>
    <w:rsid w:val="00FD1BA1"/>
    <w:rsid w:val="00FD36F7"/>
    <w:rsid w:val="00FD3E4E"/>
    <w:rsid w:val="00FD4138"/>
    <w:rsid w:val="00FD75FF"/>
    <w:rsid w:val="00FD78E5"/>
    <w:rsid w:val="00FE18E5"/>
    <w:rsid w:val="00FE1925"/>
    <w:rsid w:val="00FE23AC"/>
    <w:rsid w:val="00FE33A4"/>
    <w:rsid w:val="00FE44DE"/>
    <w:rsid w:val="00FE5D8F"/>
    <w:rsid w:val="00FF021C"/>
    <w:rsid w:val="00FF0597"/>
    <w:rsid w:val="00FF1FA7"/>
    <w:rsid w:val="00FF2944"/>
    <w:rsid w:val="00FF74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6C6EF"/>
  <w15:docId w15:val="{74E28252-B0C5-4F04-99EB-FE6D05C25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738"/>
  </w:style>
  <w:style w:type="paragraph" w:styleId="Ttulo1">
    <w:name w:val="heading 1"/>
    <w:basedOn w:val="Normal"/>
    <w:next w:val="Normal"/>
    <w:link w:val="Ttulo1Char"/>
    <w:uiPriority w:val="9"/>
    <w:qFormat/>
    <w:rsid w:val="005659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BF7FE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unhideWhenUsed/>
    <w:qFormat/>
    <w:rsid w:val="00BA5D9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unhideWhenUsed/>
    <w:qFormat/>
    <w:rsid w:val="00BA5D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247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24776"/>
  </w:style>
  <w:style w:type="paragraph" w:styleId="Rodap">
    <w:name w:val="footer"/>
    <w:basedOn w:val="Normal"/>
    <w:link w:val="RodapChar"/>
    <w:unhideWhenUsed/>
    <w:rsid w:val="00724776"/>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724776"/>
  </w:style>
  <w:style w:type="paragraph" w:styleId="PargrafodaLista">
    <w:name w:val="List Paragraph"/>
    <w:basedOn w:val="Normal"/>
    <w:uiPriority w:val="99"/>
    <w:qFormat/>
    <w:rsid w:val="00724776"/>
    <w:pPr>
      <w:ind w:left="720"/>
      <w:contextualSpacing/>
    </w:pPr>
  </w:style>
  <w:style w:type="paragraph" w:styleId="Textodebalo">
    <w:name w:val="Balloon Text"/>
    <w:basedOn w:val="Normal"/>
    <w:link w:val="TextodebaloChar"/>
    <w:uiPriority w:val="99"/>
    <w:semiHidden/>
    <w:unhideWhenUsed/>
    <w:rsid w:val="004A27C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A27C3"/>
    <w:rPr>
      <w:rFonts w:ascii="Segoe UI" w:hAnsi="Segoe UI" w:cs="Segoe UI"/>
      <w:sz w:val="18"/>
      <w:szCs w:val="18"/>
    </w:rPr>
  </w:style>
  <w:style w:type="paragraph" w:styleId="Corpodetexto">
    <w:name w:val="Body Text"/>
    <w:basedOn w:val="Normal"/>
    <w:link w:val="CorpodetextoChar"/>
    <w:uiPriority w:val="1"/>
    <w:qFormat/>
    <w:rsid w:val="00F57A9B"/>
    <w:pPr>
      <w:widowControl w:val="0"/>
      <w:autoSpaceDE w:val="0"/>
      <w:autoSpaceDN w:val="0"/>
      <w:spacing w:after="0" w:line="240" w:lineRule="auto"/>
      <w:ind w:left="312"/>
      <w:jc w:val="both"/>
    </w:pPr>
    <w:rPr>
      <w:rFonts w:ascii="Times New Roman" w:eastAsia="Times New Roman" w:hAnsi="Times New Roman" w:cs="Times New Roman"/>
      <w:sz w:val="24"/>
      <w:szCs w:val="24"/>
      <w:lang w:val="pt-PT" w:eastAsia="pt-PT" w:bidi="pt-PT"/>
    </w:rPr>
  </w:style>
  <w:style w:type="character" w:customStyle="1" w:styleId="CorpodetextoChar">
    <w:name w:val="Corpo de texto Char"/>
    <w:basedOn w:val="Fontepargpadro"/>
    <w:link w:val="Corpodetexto"/>
    <w:uiPriority w:val="1"/>
    <w:rsid w:val="00F57A9B"/>
    <w:rPr>
      <w:rFonts w:ascii="Times New Roman" w:eastAsia="Times New Roman" w:hAnsi="Times New Roman" w:cs="Times New Roman"/>
      <w:sz w:val="24"/>
      <w:szCs w:val="24"/>
      <w:lang w:val="pt-PT" w:eastAsia="pt-PT" w:bidi="pt-PT"/>
    </w:rPr>
  </w:style>
  <w:style w:type="paragraph" w:customStyle="1" w:styleId="yiv1148133611xxxxmsonormal">
    <w:name w:val="yiv1148133611x_x_xxmsonormal"/>
    <w:basedOn w:val="Normal"/>
    <w:rsid w:val="00F57A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F57A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uiPriority w:val="99"/>
    <w:rsid w:val="00B7614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SombreamentoClaro-nfase11">
    <w:name w:val="Sombreamento Claro - Ênfase 11"/>
    <w:basedOn w:val="Tabelanormal"/>
    <w:uiPriority w:val="60"/>
    <w:rsid w:val="00755215"/>
    <w:pPr>
      <w:spacing w:after="0" w:line="240" w:lineRule="auto"/>
    </w:pPr>
    <w:rPr>
      <w:rFonts w:eastAsiaTheme="minorEastAsia"/>
      <w:color w:val="365F91" w:themeColor="accent1" w:themeShade="BF"/>
      <w:lang w:eastAsia="pt-B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Fontepargpadro"/>
    <w:uiPriority w:val="99"/>
    <w:unhideWhenUsed/>
    <w:rsid w:val="00C90191"/>
    <w:rPr>
      <w:color w:val="0000FF"/>
      <w:u w:val="single"/>
    </w:rPr>
  </w:style>
  <w:style w:type="character" w:styleId="Forte">
    <w:name w:val="Strong"/>
    <w:basedOn w:val="Fontepargpadro"/>
    <w:uiPriority w:val="22"/>
    <w:qFormat/>
    <w:rsid w:val="00C90191"/>
    <w:rPr>
      <w:b/>
      <w:bCs/>
    </w:rPr>
  </w:style>
  <w:style w:type="character" w:customStyle="1" w:styleId="apple-style-span">
    <w:name w:val="apple-style-span"/>
    <w:basedOn w:val="Fontepargpadro"/>
    <w:rsid w:val="0021364D"/>
  </w:style>
  <w:style w:type="paragraph" w:styleId="Subttulo">
    <w:name w:val="Subtitle"/>
    <w:basedOn w:val="Normal"/>
    <w:link w:val="SubttuloChar"/>
    <w:qFormat/>
    <w:rsid w:val="007C04AF"/>
    <w:pPr>
      <w:autoSpaceDE w:val="0"/>
      <w:autoSpaceDN w:val="0"/>
      <w:spacing w:after="0" w:line="240" w:lineRule="auto"/>
    </w:pPr>
    <w:rPr>
      <w:rFonts w:ascii="Times New Roman" w:eastAsia="Calibri" w:hAnsi="Times New Roman" w:cs="Times New Roman"/>
      <w:sz w:val="28"/>
      <w:szCs w:val="24"/>
      <w:lang w:eastAsia="pt-BR"/>
    </w:rPr>
  </w:style>
  <w:style w:type="character" w:customStyle="1" w:styleId="SubttuloChar">
    <w:name w:val="Subtítulo Char"/>
    <w:basedOn w:val="Fontepargpadro"/>
    <w:link w:val="Subttulo"/>
    <w:rsid w:val="007C04AF"/>
    <w:rPr>
      <w:rFonts w:ascii="Times New Roman" w:eastAsia="Calibri" w:hAnsi="Times New Roman" w:cs="Times New Roman"/>
      <w:sz w:val="28"/>
      <w:szCs w:val="24"/>
      <w:lang w:eastAsia="pt-BR"/>
    </w:rPr>
  </w:style>
  <w:style w:type="paragraph" w:styleId="Textodenotadefim">
    <w:name w:val="endnote text"/>
    <w:basedOn w:val="Normal"/>
    <w:link w:val="TextodenotadefimChar"/>
    <w:uiPriority w:val="99"/>
    <w:semiHidden/>
    <w:unhideWhenUsed/>
    <w:rsid w:val="00C7441A"/>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C7441A"/>
    <w:rPr>
      <w:sz w:val="20"/>
      <w:szCs w:val="20"/>
    </w:rPr>
  </w:style>
  <w:style w:type="character" w:styleId="Refdenotadefim">
    <w:name w:val="endnote reference"/>
    <w:basedOn w:val="Fontepargpadro"/>
    <w:uiPriority w:val="99"/>
    <w:semiHidden/>
    <w:unhideWhenUsed/>
    <w:rsid w:val="00C7441A"/>
    <w:rPr>
      <w:vertAlign w:val="superscript"/>
    </w:rPr>
  </w:style>
  <w:style w:type="character" w:customStyle="1" w:styleId="indicador-unidade">
    <w:name w:val="indicador-unidade"/>
    <w:basedOn w:val="Fontepargpadro"/>
    <w:rsid w:val="00B25CD0"/>
  </w:style>
  <w:style w:type="table" w:styleId="Tabelacomgrade">
    <w:name w:val="Table Grid"/>
    <w:basedOn w:val="Tabelanormal"/>
    <w:uiPriority w:val="59"/>
    <w:rsid w:val="00763B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3-nfase3">
    <w:name w:val="Medium Grid 3 Accent 3"/>
    <w:basedOn w:val="Tabelanormal"/>
    <w:uiPriority w:val="69"/>
    <w:rsid w:val="00763BA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tulo2Char">
    <w:name w:val="Título 2 Char"/>
    <w:basedOn w:val="Fontepargpadro"/>
    <w:link w:val="Ttulo2"/>
    <w:uiPriority w:val="9"/>
    <w:rsid w:val="00BF7FEF"/>
    <w:rPr>
      <w:rFonts w:ascii="Times New Roman" w:eastAsia="Times New Roman" w:hAnsi="Times New Roman" w:cs="Times New Roman"/>
      <w:b/>
      <w:bCs/>
      <w:sz w:val="36"/>
      <w:szCs w:val="36"/>
      <w:lang w:eastAsia="pt-BR"/>
    </w:rPr>
  </w:style>
  <w:style w:type="table" w:styleId="SombreamentoClaro-nfase2">
    <w:name w:val="Light Shading Accent 2"/>
    <w:basedOn w:val="Tabelanormal"/>
    <w:uiPriority w:val="60"/>
    <w:rsid w:val="00FC652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52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52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adeMdia1-nfase5">
    <w:name w:val="Medium Grid 1 Accent 5"/>
    <w:basedOn w:val="Tabelanormal"/>
    <w:uiPriority w:val="67"/>
    <w:rsid w:val="00FC652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2-nfase4">
    <w:name w:val="Medium Grid 2 Accent 4"/>
    <w:basedOn w:val="Tabelanormal"/>
    <w:uiPriority w:val="68"/>
    <w:rsid w:val="00FC652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1-nfase3">
    <w:name w:val="Medium Grid 1 Accent 3"/>
    <w:basedOn w:val="Tabelanormal"/>
    <w:uiPriority w:val="67"/>
    <w:rsid w:val="00FC652C"/>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Ttulo1Char">
    <w:name w:val="Título 1 Char"/>
    <w:basedOn w:val="Fontepargpadro"/>
    <w:link w:val="Ttulo1"/>
    <w:uiPriority w:val="9"/>
    <w:rsid w:val="005659DB"/>
    <w:rPr>
      <w:rFonts w:asciiTheme="majorHAnsi" w:eastAsiaTheme="majorEastAsia" w:hAnsiTheme="majorHAnsi" w:cstheme="majorBidi"/>
      <w:b/>
      <w:bCs/>
      <w:color w:val="365F91" w:themeColor="accent1" w:themeShade="BF"/>
      <w:sz w:val="28"/>
      <w:szCs w:val="28"/>
    </w:rPr>
  </w:style>
  <w:style w:type="character" w:customStyle="1" w:styleId="hscoswrapper">
    <w:name w:val="hs_cos_wrapper"/>
    <w:basedOn w:val="Fontepargpadro"/>
    <w:rsid w:val="005659DB"/>
  </w:style>
  <w:style w:type="character" w:styleId="nfase">
    <w:name w:val="Emphasis"/>
    <w:basedOn w:val="Fontepargpadro"/>
    <w:uiPriority w:val="20"/>
    <w:qFormat/>
    <w:rsid w:val="005659DB"/>
    <w:rPr>
      <w:i/>
      <w:iCs/>
    </w:rPr>
  </w:style>
  <w:style w:type="character" w:styleId="Refdecomentrio">
    <w:name w:val="annotation reference"/>
    <w:basedOn w:val="Fontepargpadro"/>
    <w:uiPriority w:val="99"/>
    <w:semiHidden/>
    <w:unhideWhenUsed/>
    <w:rsid w:val="00D24F55"/>
    <w:rPr>
      <w:sz w:val="16"/>
      <w:szCs w:val="16"/>
    </w:rPr>
  </w:style>
  <w:style w:type="paragraph" w:styleId="Textodecomentrio">
    <w:name w:val="annotation text"/>
    <w:basedOn w:val="Normal"/>
    <w:link w:val="TextodecomentrioChar"/>
    <w:uiPriority w:val="99"/>
    <w:semiHidden/>
    <w:unhideWhenUsed/>
    <w:rsid w:val="00D24F5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24F55"/>
    <w:rPr>
      <w:sz w:val="20"/>
      <w:szCs w:val="20"/>
    </w:rPr>
  </w:style>
  <w:style w:type="paragraph" w:styleId="Assuntodocomentrio">
    <w:name w:val="annotation subject"/>
    <w:basedOn w:val="Textodecomentrio"/>
    <w:next w:val="Textodecomentrio"/>
    <w:link w:val="AssuntodocomentrioChar"/>
    <w:uiPriority w:val="99"/>
    <w:semiHidden/>
    <w:unhideWhenUsed/>
    <w:rsid w:val="00D24F55"/>
    <w:rPr>
      <w:b/>
      <w:bCs/>
    </w:rPr>
  </w:style>
  <w:style w:type="character" w:customStyle="1" w:styleId="AssuntodocomentrioChar">
    <w:name w:val="Assunto do comentário Char"/>
    <w:basedOn w:val="TextodecomentrioChar"/>
    <w:link w:val="Assuntodocomentrio"/>
    <w:uiPriority w:val="99"/>
    <w:semiHidden/>
    <w:rsid w:val="00D24F55"/>
    <w:rPr>
      <w:b/>
      <w:bCs/>
      <w:sz w:val="20"/>
      <w:szCs w:val="20"/>
    </w:rPr>
  </w:style>
  <w:style w:type="paragraph" w:styleId="Recuodecorpodetexto">
    <w:name w:val="Body Text Indent"/>
    <w:basedOn w:val="Normal"/>
    <w:link w:val="RecuodecorpodetextoChar"/>
    <w:uiPriority w:val="99"/>
    <w:unhideWhenUsed/>
    <w:rsid w:val="00E7552F"/>
    <w:pPr>
      <w:spacing w:after="120"/>
      <w:ind w:left="283"/>
    </w:pPr>
  </w:style>
  <w:style w:type="character" w:customStyle="1" w:styleId="RecuodecorpodetextoChar">
    <w:name w:val="Recuo de corpo de texto Char"/>
    <w:basedOn w:val="Fontepargpadro"/>
    <w:link w:val="Recuodecorpodetexto"/>
    <w:uiPriority w:val="99"/>
    <w:rsid w:val="00E7552F"/>
  </w:style>
  <w:style w:type="paragraph" w:customStyle="1" w:styleId="uk-text-justify">
    <w:name w:val="uk-text-justify"/>
    <w:basedOn w:val="Normal"/>
    <w:rsid w:val="00D0646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k-badge">
    <w:name w:val="uk-badge"/>
    <w:basedOn w:val="Fontepargpadro"/>
    <w:rsid w:val="00D0646D"/>
  </w:style>
  <w:style w:type="character" w:customStyle="1" w:styleId="tr">
    <w:name w:val="tr"/>
    <w:basedOn w:val="Fontepargpadro"/>
    <w:rsid w:val="00D0646D"/>
  </w:style>
  <w:style w:type="character" w:customStyle="1" w:styleId="Ttulo3Char">
    <w:name w:val="Título 3 Char"/>
    <w:basedOn w:val="Fontepargpadro"/>
    <w:link w:val="Ttulo3"/>
    <w:uiPriority w:val="9"/>
    <w:rsid w:val="00BA5D9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uiPriority w:val="9"/>
    <w:rsid w:val="00BA5D92"/>
    <w:rPr>
      <w:rFonts w:asciiTheme="majorHAnsi" w:eastAsiaTheme="majorEastAsia" w:hAnsiTheme="majorHAnsi" w:cstheme="majorBidi"/>
      <w:i/>
      <w:iCs/>
      <w:color w:val="365F91" w:themeColor="accent1" w:themeShade="BF"/>
    </w:rPr>
  </w:style>
  <w:style w:type="table" w:styleId="TabeladeLista3-nfase3">
    <w:name w:val="List Table 3 Accent 3"/>
    <w:basedOn w:val="Tabelanormal"/>
    <w:uiPriority w:val="48"/>
    <w:rsid w:val="00B0313C"/>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customStyle="1" w:styleId="sbaccessibilityfontsize">
    <w:name w:val="sbaccessibilityfontsize"/>
    <w:basedOn w:val="Normal"/>
    <w:rsid w:val="005D6564"/>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Grade1Clara-nfase1">
    <w:name w:val="Grid Table 1 Light Accent 1"/>
    <w:basedOn w:val="Tabelanormal"/>
    <w:uiPriority w:val="46"/>
    <w:rsid w:val="00D244AD"/>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deGrade5Escura-nfase1">
    <w:name w:val="Grid Table 5 Dark Accent 1"/>
    <w:basedOn w:val="Tabelanormal"/>
    <w:uiPriority w:val="50"/>
    <w:rsid w:val="00D244A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eladeGrade5Escura-nfase5">
    <w:name w:val="Grid Table 5 Dark Accent 5"/>
    <w:basedOn w:val="Tabelanormal"/>
    <w:uiPriority w:val="50"/>
    <w:rsid w:val="00D244A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eladeLista7Colorida-nfase5">
    <w:name w:val="List Table 7 Colorful Accent 5"/>
    <w:basedOn w:val="Tabelanormal"/>
    <w:uiPriority w:val="52"/>
    <w:rsid w:val="00D244AD"/>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Lista7Colorida-nfase3">
    <w:name w:val="List Table 7 Colorful Accent 3"/>
    <w:basedOn w:val="Tabelanormal"/>
    <w:uiPriority w:val="52"/>
    <w:rsid w:val="00D244AD"/>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7Colorida-nfase5">
    <w:name w:val="Grid Table 7 Colorful Accent 5"/>
    <w:basedOn w:val="Tabelanormal"/>
    <w:uiPriority w:val="52"/>
    <w:rsid w:val="00D244AD"/>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MenoPendente1">
    <w:name w:val="Menção Pendente1"/>
    <w:basedOn w:val="Fontepargpadro"/>
    <w:uiPriority w:val="99"/>
    <w:semiHidden/>
    <w:unhideWhenUsed/>
    <w:rsid w:val="00A63175"/>
    <w:rPr>
      <w:color w:val="605E5C"/>
      <w:shd w:val="clear" w:color="auto" w:fill="E1DFDD"/>
    </w:rPr>
  </w:style>
  <w:style w:type="table" w:styleId="TabeladeLista3-nfase4">
    <w:name w:val="List Table 3 Accent 4"/>
    <w:basedOn w:val="Tabelanormal"/>
    <w:uiPriority w:val="48"/>
    <w:rsid w:val="005A3899"/>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TabeladeLista3-nfase5">
    <w:name w:val="List Table 3 Accent 5"/>
    <w:basedOn w:val="Tabelanormal"/>
    <w:uiPriority w:val="48"/>
    <w:rsid w:val="005A38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TabeladeLista2-nfase3">
    <w:name w:val="List Table 2 Accent 3"/>
    <w:basedOn w:val="Tabelanormal"/>
    <w:uiPriority w:val="47"/>
    <w:rsid w:val="005A3899"/>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deLista4">
    <w:name w:val="List Table 4"/>
    <w:basedOn w:val="Tabelanormal"/>
    <w:uiPriority w:val="49"/>
    <w:rsid w:val="005A3899"/>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Lista5Escura-nfase6">
    <w:name w:val="List Table 5 Dark Accent 6"/>
    <w:basedOn w:val="Tabelanormal"/>
    <w:uiPriority w:val="50"/>
    <w:rsid w:val="005A3899"/>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deLista5Escura-nfase1">
    <w:name w:val="List Table 5 Dark Accent 1"/>
    <w:basedOn w:val="Tabelanormal"/>
    <w:uiPriority w:val="50"/>
    <w:rsid w:val="005A3899"/>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deLista5Escura-nfase2">
    <w:name w:val="List Table 5 Dark Accent 2"/>
    <w:basedOn w:val="Tabelanormal"/>
    <w:uiPriority w:val="50"/>
    <w:rsid w:val="005A3899"/>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deLista7Colorida-nfase4">
    <w:name w:val="List Table 7 Colorful Accent 4"/>
    <w:basedOn w:val="Tabelanormal"/>
    <w:uiPriority w:val="52"/>
    <w:rsid w:val="005A3899"/>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Clara">
    <w:name w:val="Grid Table Light"/>
    <w:basedOn w:val="Tabelanormal"/>
    <w:uiPriority w:val="40"/>
    <w:rsid w:val="005A389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elaSimples1">
    <w:name w:val="Plain Table 1"/>
    <w:basedOn w:val="Tabelanormal"/>
    <w:uiPriority w:val="41"/>
    <w:rsid w:val="005A3899"/>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2">
    <w:name w:val="Plain Table 2"/>
    <w:basedOn w:val="Tabelanormal"/>
    <w:uiPriority w:val="42"/>
    <w:rsid w:val="005A38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Simples3">
    <w:name w:val="Plain Table 3"/>
    <w:basedOn w:val="Tabelanormal"/>
    <w:uiPriority w:val="43"/>
    <w:rsid w:val="005A38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5">
    <w:name w:val="Plain Table 5"/>
    <w:basedOn w:val="Tabelanormal"/>
    <w:uiPriority w:val="45"/>
    <w:rsid w:val="005A38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egenda">
    <w:name w:val="caption"/>
    <w:basedOn w:val="Normal"/>
    <w:next w:val="Normal"/>
    <w:uiPriority w:val="35"/>
    <w:unhideWhenUsed/>
    <w:qFormat/>
    <w:rsid w:val="004D76C1"/>
    <w:pPr>
      <w:spacing w:line="240" w:lineRule="auto"/>
    </w:pPr>
    <w:rPr>
      <w:i/>
      <w:iCs/>
      <w:color w:val="1F497D" w:themeColor="text2"/>
      <w:sz w:val="18"/>
      <w:szCs w:val="18"/>
    </w:rPr>
  </w:style>
  <w:style w:type="character" w:customStyle="1" w:styleId="MenoPendente2">
    <w:name w:val="Menção Pendente2"/>
    <w:basedOn w:val="Fontepargpadro"/>
    <w:uiPriority w:val="99"/>
    <w:semiHidden/>
    <w:unhideWhenUsed/>
    <w:rsid w:val="006850D8"/>
    <w:rPr>
      <w:color w:val="605E5C"/>
      <w:shd w:val="clear" w:color="auto" w:fill="E1DFDD"/>
    </w:rPr>
  </w:style>
  <w:style w:type="table" w:styleId="TabeladeLista6Colorida-nfase6">
    <w:name w:val="List Table 6 Colorful Accent 6"/>
    <w:basedOn w:val="Tabelanormal"/>
    <w:uiPriority w:val="51"/>
    <w:rsid w:val="00D85035"/>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deGrade1Clara-nfase5">
    <w:name w:val="Grid Table 1 Light Accent 5"/>
    <w:basedOn w:val="Tabelanormal"/>
    <w:uiPriority w:val="46"/>
    <w:rsid w:val="00C959B9"/>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deLista7Colorida">
    <w:name w:val="List Table 7 Colorful"/>
    <w:basedOn w:val="Tabelanormal"/>
    <w:uiPriority w:val="52"/>
    <w:rsid w:val="00C959B9"/>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Contents">
    <w:name w:val="Table Contents"/>
    <w:basedOn w:val="Normal"/>
    <w:rsid w:val="00904402"/>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392">
      <w:bodyDiv w:val="1"/>
      <w:marLeft w:val="0"/>
      <w:marRight w:val="0"/>
      <w:marTop w:val="0"/>
      <w:marBottom w:val="0"/>
      <w:divBdr>
        <w:top w:val="none" w:sz="0" w:space="0" w:color="auto"/>
        <w:left w:val="none" w:sz="0" w:space="0" w:color="auto"/>
        <w:bottom w:val="none" w:sz="0" w:space="0" w:color="auto"/>
        <w:right w:val="none" w:sz="0" w:space="0" w:color="auto"/>
      </w:divBdr>
    </w:div>
    <w:div w:id="92674524">
      <w:bodyDiv w:val="1"/>
      <w:marLeft w:val="0"/>
      <w:marRight w:val="0"/>
      <w:marTop w:val="0"/>
      <w:marBottom w:val="0"/>
      <w:divBdr>
        <w:top w:val="none" w:sz="0" w:space="0" w:color="auto"/>
        <w:left w:val="none" w:sz="0" w:space="0" w:color="auto"/>
        <w:bottom w:val="none" w:sz="0" w:space="0" w:color="auto"/>
        <w:right w:val="none" w:sz="0" w:space="0" w:color="auto"/>
      </w:divBdr>
    </w:div>
    <w:div w:id="316349383">
      <w:bodyDiv w:val="1"/>
      <w:marLeft w:val="0"/>
      <w:marRight w:val="0"/>
      <w:marTop w:val="0"/>
      <w:marBottom w:val="0"/>
      <w:divBdr>
        <w:top w:val="none" w:sz="0" w:space="0" w:color="auto"/>
        <w:left w:val="none" w:sz="0" w:space="0" w:color="auto"/>
        <w:bottom w:val="none" w:sz="0" w:space="0" w:color="auto"/>
        <w:right w:val="none" w:sz="0" w:space="0" w:color="auto"/>
      </w:divBdr>
    </w:div>
    <w:div w:id="418212638">
      <w:bodyDiv w:val="1"/>
      <w:marLeft w:val="0"/>
      <w:marRight w:val="0"/>
      <w:marTop w:val="0"/>
      <w:marBottom w:val="0"/>
      <w:divBdr>
        <w:top w:val="none" w:sz="0" w:space="0" w:color="auto"/>
        <w:left w:val="none" w:sz="0" w:space="0" w:color="auto"/>
        <w:bottom w:val="none" w:sz="0" w:space="0" w:color="auto"/>
        <w:right w:val="none" w:sz="0" w:space="0" w:color="auto"/>
      </w:divBdr>
    </w:div>
    <w:div w:id="485704408">
      <w:bodyDiv w:val="1"/>
      <w:marLeft w:val="0"/>
      <w:marRight w:val="0"/>
      <w:marTop w:val="0"/>
      <w:marBottom w:val="0"/>
      <w:divBdr>
        <w:top w:val="none" w:sz="0" w:space="0" w:color="auto"/>
        <w:left w:val="none" w:sz="0" w:space="0" w:color="auto"/>
        <w:bottom w:val="none" w:sz="0" w:space="0" w:color="auto"/>
        <w:right w:val="none" w:sz="0" w:space="0" w:color="auto"/>
      </w:divBdr>
    </w:div>
    <w:div w:id="538781186">
      <w:bodyDiv w:val="1"/>
      <w:marLeft w:val="0"/>
      <w:marRight w:val="0"/>
      <w:marTop w:val="0"/>
      <w:marBottom w:val="0"/>
      <w:divBdr>
        <w:top w:val="none" w:sz="0" w:space="0" w:color="auto"/>
        <w:left w:val="none" w:sz="0" w:space="0" w:color="auto"/>
        <w:bottom w:val="none" w:sz="0" w:space="0" w:color="auto"/>
        <w:right w:val="none" w:sz="0" w:space="0" w:color="auto"/>
      </w:divBdr>
      <w:divsChild>
        <w:div w:id="336546204">
          <w:marLeft w:val="0"/>
          <w:marRight w:val="0"/>
          <w:marTop w:val="0"/>
          <w:marBottom w:val="200"/>
          <w:divBdr>
            <w:top w:val="none" w:sz="0" w:space="0" w:color="auto"/>
            <w:left w:val="none" w:sz="0" w:space="0" w:color="auto"/>
            <w:bottom w:val="none" w:sz="0" w:space="0" w:color="auto"/>
            <w:right w:val="none" w:sz="0" w:space="0" w:color="auto"/>
          </w:divBdr>
        </w:div>
        <w:div w:id="288128583">
          <w:marLeft w:val="0"/>
          <w:marRight w:val="0"/>
          <w:marTop w:val="0"/>
          <w:marBottom w:val="200"/>
          <w:divBdr>
            <w:top w:val="none" w:sz="0" w:space="0" w:color="auto"/>
            <w:left w:val="none" w:sz="0" w:space="0" w:color="auto"/>
            <w:bottom w:val="none" w:sz="0" w:space="0" w:color="auto"/>
            <w:right w:val="none" w:sz="0" w:space="0" w:color="auto"/>
          </w:divBdr>
        </w:div>
      </w:divsChild>
    </w:div>
    <w:div w:id="671685104">
      <w:bodyDiv w:val="1"/>
      <w:marLeft w:val="0"/>
      <w:marRight w:val="0"/>
      <w:marTop w:val="0"/>
      <w:marBottom w:val="0"/>
      <w:divBdr>
        <w:top w:val="none" w:sz="0" w:space="0" w:color="auto"/>
        <w:left w:val="none" w:sz="0" w:space="0" w:color="auto"/>
        <w:bottom w:val="none" w:sz="0" w:space="0" w:color="auto"/>
        <w:right w:val="none" w:sz="0" w:space="0" w:color="auto"/>
      </w:divBdr>
    </w:div>
    <w:div w:id="859978139">
      <w:bodyDiv w:val="1"/>
      <w:marLeft w:val="0"/>
      <w:marRight w:val="0"/>
      <w:marTop w:val="0"/>
      <w:marBottom w:val="0"/>
      <w:divBdr>
        <w:top w:val="none" w:sz="0" w:space="0" w:color="auto"/>
        <w:left w:val="none" w:sz="0" w:space="0" w:color="auto"/>
        <w:bottom w:val="none" w:sz="0" w:space="0" w:color="auto"/>
        <w:right w:val="none" w:sz="0" w:space="0" w:color="auto"/>
      </w:divBdr>
    </w:div>
    <w:div w:id="879707751">
      <w:bodyDiv w:val="1"/>
      <w:marLeft w:val="0"/>
      <w:marRight w:val="0"/>
      <w:marTop w:val="0"/>
      <w:marBottom w:val="0"/>
      <w:divBdr>
        <w:top w:val="none" w:sz="0" w:space="0" w:color="auto"/>
        <w:left w:val="none" w:sz="0" w:space="0" w:color="auto"/>
        <w:bottom w:val="none" w:sz="0" w:space="0" w:color="auto"/>
        <w:right w:val="none" w:sz="0" w:space="0" w:color="auto"/>
      </w:divBdr>
      <w:divsChild>
        <w:div w:id="233244253">
          <w:marLeft w:val="0"/>
          <w:marRight w:val="0"/>
          <w:marTop w:val="0"/>
          <w:marBottom w:val="200"/>
          <w:divBdr>
            <w:top w:val="none" w:sz="0" w:space="0" w:color="auto"/>
            <w:left w:val="none" w:sz="0" w:space="0" w:color="auto"/>
            <w:bottom w:val="none" w:sz="0" w:space="0" w:color="auto"/>
            <w:right w:val="none" w:sz="0" w:space="0" w:color="auto"/>
          </w:divBdr>
        </w:div>
        <w:div w:id="715400101">
          <w:marLeft w:val="0"/>
          <w:marRight w:val="0"/>
          <w:marTop w:val="0"/>
          <w:marBottom w:val="200"/>
          <w:divBdr>
            <w:top w:val="none" w:sz="0" w:space="0" w:color="auto"/>
            <w:left w:val="none" w:sz="0" w:space="0" w:color="auto"/>
            <w:bottom w:val="none" w:sz="0" w:space="0" w:color="auto"/>
            <w:right w:val="none" w:sz="0" w:space="0" w:color="auto"/>
          </w:divBdr>
        </w:div>
        <w:div w:id="14313327">
          <w:marLeft w:val="0"/>
          <w:marRight w:val="0"/>
          <w:marTop w:val="0"/>
          <w:marBottom w:val="200"/>
          <w:divBdr>
            <w:top w:val="none" w:sz="0" w:space="0" w:color="auto"/>
            <w:left w:val="none" w:sz="0" w:space="0" w:color="auto"/>
            <w:bottom w:val="none" w:sz="0" w:space="0" w:color="auto"/>
            <w:right w:val="none" w:sz="0" w:space="0" w:color="auto"/>
          </w:divBdr>
        </w:div>
        <w:div w:id="1020619478">
          <w:marLeft w:val="0"/>
          <w:marRight w:val="0"/>
          <w:marTop w:val="0"/>
          <w:marBottom w:val="200"/>
          <w:divBdr>
            <w:top w:val="none" w:sz="0" w:space="0" w:color="auto"/>
            <w:left w:val="none" w:sz="0" w:space="0" w:color="auto"/>
            <w:bottom w:val="none" w:sz="0" w:space="0" w:color="auto"/>
            <w:right w:val="none" w:sz="0" w:space="0" w:color="auto"/>
          </w:divBdr>
        </w:div>
      </w:divsChild>
    </w:div>
    <w:div w:id="886795352">
      <w:bodyDiv w:val="1"/>
      <w:marLeft w:val="0"/>
      <w:marRight w:val="0"/>
      <w:marTop w:val="0"/>
      <w:marBottom w:val="0"/>
      <w:divBdr>
        <w:top w:val="none" w:sz="0" w:space="0" w:color="auto"/>
        <w:left w:val="none" w:sz="0" w:space="0" w:color="auto"/>
        <w:bottom w:val="none" w:sz="0" w:space="0" w:color="auto"/>
        <w:right w:val="none" w:sz="0" w:space="0" w:color="auto"/>
      </w:divBdr>
    </w:div>
    <w:div w:id="889921062">
      <w:bodyDiv w:val="1"/>
      <w:marLeft w:val="0"/>
      <w:marRight w:val="0"/>
      <w:marTop w:val="0"/>
      <w:marBottom w:val="0"/>
      <w:divBdr>
        <w:top w:val="none" w:sz="0" w:space="0" w:color="auto"/>
        <w:left w:val="none" w:sz="0" w:space="0" w:color="auto"/>
        <w:bottom w:val="none" w:sz="0" w:space="0" w:color="auto"/>
        <w:right w:val="none" w:sz="0" w:space="0" w:color="auto"/>
      </w:divBdr>
    </w:div>
    <w:div w:id="1039017081">
      <w:bodyDiv w:val="1"/>
      <w:marLeft w:val="0"/>
      <w:marRight w:val="0"/>
      <w:marTop w:val="0"/>
      <w:marBottom w:val="0"/>
      <w:divBdr>
        <w:top w:val="none" w:sz="0" w:space="0" w:color="auto"/>
        <w:left w:val="none" w:sz="0" w:space="0" w:color="auto"/>
        <w:bottom w:val="none" w:sz="0" w:space="0" w:color="auto"/>
        <w:right w:val="none" w:sz="0" w:space="0" w:color="auto"/>
      </w:divBdr>
    </w:div>
    <w:div w:id="1066032338">
      <w:bodyDiv w:val="1"/>
      <w:marLeft w:val="0"/>
      <w:marRight w:val="0"/>
      <w:marTop w:val="0"/>
      <w:marBottom w:val="0"/>
      <w:divBdr>
        <w:top w:val="none" w:sz="0" w:space="0" w:color="auto"/>
        <w:left w:val="none" w:sz="0" w:space="0" w:color="auto"/>
        <w:bottom w:val="none" w:sz="0" w:space="0" w:color="auto"/>
        <w:right w:val="none" w:sz="0" w:space="0" w:color="auto"/>
      </w:divBdr>
      <w:divsChild>
        <w:div w:id="1885946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8714285">
      <w:bodyDiv w:val="1"/>
      <w:marLeft w:val="0"/>
      <w:marRight w:val="0"/>
      <w:marTop w:val="0"/>
      <w:marBottom w:val="0"/>
      <w:divBdr>
        <w:top w:val="none" w:sz="0" w:space="0" w:color="auto"/>
        <w:left w:val="none" w:sz="0" w:space="0" w:color="auto"/>
        <w:bottom w:val="none" w:sz="0" w:space="0" w:color="auto"/>
        <w:right w:val="none" w:sz="0" w:space="0" w:color="auto"/>
      </w:divBdr>
    </w:div>
    <w:div w:id="1197355483">
      <w:bodyDiv w:val="1"/>
      <w:marLeft w:val="0"/>
      <w:marRight w:val="0"/>
      <w:marTop w:val="0"/>
      <w:marBottom w:val="0"/>
      <w:divBdr>
        <w:top w:val="none" w:sz="0" w:space="0" w:color="auto"/>
        <w:left w:val="none" w:sz="0" w:space="0" w:color="auto"/>
        <w:bottom w:val="none" w:sz="0" w:space="0" w:color="auto"/>
        <w:right w:val="none" w:sz="0" w:space="0" w:color="auto"/>
      </w:divBdr>
    </w:div>
    <w:div w:id="1218978427">
      <w:bodyDiv w:val="1"/>
      <w:marLeft w:val="0"/>
      <w:marRight w:val="0"/>
      <w:marTop w:val="0"/>
      <w:marBottom w:val="0"/>
      <w:divBdr>
        <w:top w:val="none" w:sz="0" w:space="0" w:color="auto"/>
        <w:left w:val="none" w:sz="0" w:space="0" w:color="auto"/>
        <w:bottom w:val="none" w:sz="0" w:space="0" w:color="auto"/>
        <w:right w:val="none" w:sz="0" w:space="0" w:color="auto"/>
      </w:divBdr>
    </w:div>
    <w:div w:id="1362436670">
      <w:bodyDiv w:val="1"/>
      <w:marLeft w:val="0"/>
      <w:marRight w:val="0"/>
      <w:marTop w:val="0"/>
      <w:marBottom w:val="0"/>
      <w:divBdr>
        <w:top w:val="none" w:sz="0" w:space="0" w:color="auto"/>
        <w:left w:val="none" w:sz="0" w:space="0" w:color="auto"/>
        <w:bottom w:val="none" w:sz="0" w:space="0" w:color="auto"/>
        <w:right w:val="none" w:sz="0" w:space="0" w:color="auto"/>
      </w:divBdr>
    </w:div>
    <w:div w:id="1544290808">
      <w:bodyDiv w:val="1"/>
      <w:marLeft w:val="0"/>
      <w:marRight w:val="0"/>
      <w:marTop w:val="0"/>
      <w:marBottom w:val="0"/>
      <w:divBdr>
        <w:top w:val="none" w:sz="0" w:space="0" w:color="auto"/>
        <w:left w:val="none" w:sz="0" w:space="0" w:color="auto"/>
        <w:bottom w:val="none" w:sz="0" w:space="0" w:color="auto"/>
        <w:right w:val="none" w:sz="0" w:space="0" w:color="auto"/>
      </w:divBdr>
    </w:div>
    <w:div w:id="1592929179">
      <w:bodyDiv w:val="1"/>
      <w:marLeft w:val="0"/>
      <w:marRight w:val="0"/>
      <w:marTop w:val="0"/>
      <w:marBottom w:val="0"/>
      <w:divBdr>
        <w:top w:val="none" w:sz="0" w:space="0" w:color="auto"/>
        <w:left w:val="none" w:sz="0" w:space="0" w:color="auto"/>
        <w:bottom w:val="none" w:sz="0" w:space="0" w:color="auto"/>
        <w:right w:val="none" w:sz="0" w:space="0" w:color="auto"/>
      </w:divBdr>
      <w:divsChild>
        <w:div w:id="444233840">
          <w:marLeft w:val="0"/>
          <w:marRight w:val="0"/>
          <w:marTop w:val="0"/>
          <w:marBottom w:val="0"/>
          <w:divBdr>
            <w:top w:val="none" w:sz="0" w:space="0" w:color="auto"/>
            <w:left w:val="none" w:sz="0" w:space="0" w:color="auto"/>
            <w:bottom w:val="none" w:sz="0" w:space="0" w:color="auto"/>
            <w:right w:val="none" w:sz="0" w:space="0" w:color="auto"/>
          </w:divBdr>
          <w:divsChild>
            <w:div w:id="1059522915">
              <w:marLeft w:val="0"/>
              <w:marRight w:val="0"/>
              <w:marTop w:val="0"/>
              <w:marBottom w:val="0"/>
              <w:divBdr>
                <w:top w:val="none" w:sz="0" w:space="0" w:color="auto"/>
                <w:left w:val="none" w:sz="0" w:space="0" w:color="auto"/>
                <w:bottom w:val="none" w:sz="0" w:space="0" w:color="auto"/>
                <w:right w:val="none" w:sz="0" w:space="0" w:color="auto"/>
              </w:divBdr>
              <w:divsChild>
                <w:div w:id="1019893437">
                  <w:marLeft w:val="0"/>
                  <w:marRight w:val="0"/>
                  <w:marTop w:val="0"/>
                  <w:marBottom w:val="0"/>
                  <w:divBdr>
                    <w:top w:val="none" w:sz="0" w:space="0" w:color="auto"/>
                    <w:left w:val="none" w:sz="0" w:space="0" w:color="auto"/>
                    <w:bottom w:val="none" w:sz="0" w:space="0" w:color="auto"/>
                    <w:right w:val="none" w:sz="0" w:space="0" w:color="auto"/>
                  </w:divBdr>
                  <w:divsChild>
                    <w:div w:id="1975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523">
          <w:marLeft w:val="0"/>
          <w:marRight w:val="0"/>
          <w:marTop w:val="0"/>
          <w:marBottom w:val="0"/>
          <w:divBdr>
            <w:top w:val="none" w:sz="0" w:space="0" w:color="auto"/>
            <w:left w:val="none" w:sz="0" w:space="0" w:color="auto"/>
            <w:bottom w:val="none" w:sz="0" w:space="0" w:color="auto"/>
            <w:right w:val="none" w:sz="0" w:space="0" w:color="auto"/>
          </w:divBdr>
        </w:div>
      </w:divsChild>
    </w:div>
    <w:div w:id="1688212615">
      <w:bodyDiv w:val="1"/>
      <w:marLeft w:val="0"/>
      <w:marRight w:val="0"/>
      <w:marTop w:val="0"/>
      <w:marBottom w:val="0"/>
      <w:divBdr>
        <w:top w:val="none" w:sz="0" w:space="0" w:color="auto"/>
        <w:left w:val="none" w:sz="0" w:space="0" w:color="auto"/>
        <w:bottom w:val="none" w:sz="0" w:space="0" w:color="auto"/>
        <w:right w:val="none" w:sz="0" w:space="0" w:color="auto"/>
      </w:divBdr>
    </w:div>
    <w:div w:id="1707440243">
      <w:bodyDiv w:val="1"/>
      <w:marLeft w:val="0"/>
      <w:marRight w:val="0"/>
      <w:marTop w:val="0"/>
      <w:marBottom w:val="0"/>
      <w:divBdr>
        <w:top w:val="none" w:sz="0" w:space="0" w:color="auto"/>
        <w:left w:val="none" w:sz="0" w:space="0" w:color="auto"/>
        <w:bottom w:val="none" w:sz="0" w:space="0" w:color="auto"/>
        <w:right w:val="none" w:sz="0" w:space="0" w:color="auto"/>
      </w:divBdr>
    </w:div>
    <w:div w:id="1744642066">
      <w:bodyDiv w:val="1"/>
      <w:marLeft w:val="0"/>
      <w:marRight w:val="0"/>
      <w:marTop w:val="0"/>
      <w:marBottom w:val="0"/>
      <w:divBdr>
        <w:top w:val="none" w:sz="0" w:space="0" w:color="auto"/>
        <w:left w:val="none" w:sz="0" w:space="0" w:color="auto"/>
        <w:bottom w:val="none" w:sz="0" w:space="0" w:color="auto"/>
        <w:right w:val="none" w:sz="0" w:space="0" w:color="auto"/>
      </w:divBdr>
    </w:div>
    <w:div w:id="1766420288">
      <w:bodyDiv w:val="1"/>
      <w:marLeft w:val="0"/>
      <w:marRight w:val="0"/>
      <w:marTop w:val="0"/>
      <w:marBottom w:val="0"/>
      <w:divBdr>
        <w:top w:val="none" w:sz="0" w:space="0" w:color="auto"/>
        <w:left w:val="none" w:sz="0" w:space="0" w:color="auto"/>
        <w:bottom w:val="none" w:sz="0" w:space="0" w:color="auto"/>
        <w:right w:val="none" w:sz="0" w:space="0" w:color="auto"/>
      </w:divBdr>
    </w:div>
    <w:div w:id="1782064814">
      <w:bodyDiv w:val="1"/>
      <w:marLeft w:val="0"/>
      <w:marRight w:val="0"/>
      <w:marTop w:val="0"/>
      <w:marBottom w:val="0"/>
      <w:divBdr>
        <w:top w:val="none" w:sz="0" w:space="0" w:color="auto"/>
        <w:left w:val="none" w:sz="0" w:space="0" w:color="auto"/>
        <w:bottom w:val="none" w:sz="0" w:space="0" w:color="auto"/>
        <w:right w:val="none" w:sz="0" w:space="0" w:color="auto"/>
      </w:divBdr>
    </w:div>
    <w:div w:id="1805390334">
      <w:bodyDiv w:val="1"/>
      <w:marLeft w:val="0"/>
      <w:marRight w:val="0"/>
      <w:marTop w:val="0"/>
      <w:marBottom w:val="0"/>
      <w:divBdr>
        <w:top w:val="none" w:sz="0" w:space="0" w:color="auto"/>
        <w:left w:val="none" w:sz="0" w:space="0" w:color="auto"/>
        <w:bottom w:val="none" w:sz="0" w:space="0" w:color="auto"/>
        <w:right w:val="none" w:sz="0" w:space="0" w:color="auto"/>
      </w:divBdr>
    </w:div>
    <w:div w:id="1902256114">
      <w:bodyDiv w:val="1"/>
      <w:marLeft w:val="0"/>
      <w:marRight w:val="0"/>
      <w:marTop w:val="0"/>
      <w:marBottom w:val="0"/>
      <w:divBdr>
        <w:top w:val="none" w:sz="0" w:space="0" w:color="auto"/>
        <w:left w:val="none" w:sz="0" w:space="0" w:color="auto"/>
        <w:bottom w:val="none" w:sz="0" w:space="0" w:color="auto"/>
        <w:right w:val="none" w:sz="0" w:space="0" w:color="auto"/>
      </w:divBdr>
    </w:div>
    <w:div w:id="1915846492">
      <w:bodyDiv w:val="1"/>
      <w:marLeft w:val="0"/>
      <w:marRight w:val="0"/>
      <w:marTop w:val="0"/>
      <w:marBottom w:val="0"/>
      <w:divBdr>
        <w:top w:val="none" w:sz="0" w:space="0" w:color="auto"/>
        <w:left w:val="none" w:sz="0" w:space="0" w:color="auto"/>
        <w:bottom w:val="none" w:sz="0" w:space="0" w:color="auto"/>
        <w:right w:val="none" w:sz="0" w:space="0" w:color="auto"/>
      </w:divBdr>
    </w:div>
    <w:div w:id="2049335886">
      <w:bodyDiv w:val="1"/>
      <w:marLeft w:val="0"/>
      <w:marRight w:val="0"/>
      <w:marTop w:val="0"/>
      <w:marBottom w:val="0"/>
      <w:divBdr>
        <w:top w:val="none" w:sz="0" w:space="0" w:color="auto"/>
        <w:left w:val="none" w:sz="0" w:space="0" w:color="auto"/>
        <w:bottom w:val="none" w:sz="0" w:space="0" w:color="auto"/>
        <w:right w:val="none" w:sz="0" w:space="0" w:color="auto"/>
      </w:divBdr>
    </w:div>
    <w:div w:id="212206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D509-356D-45A2-8161-065D39DDB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2702</Words>
  <Characters>14597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educacao</dc:creator>
  <cp:lastModifiedBy>licitacao</cp:lastModifiedBy>
  <cp:revision>4</cp:revision>
  <cp:lastPrinted>2024-04-29T16:35:00Z</cp:lastPrinted>
  <dcterms:created xsi:type="dcterms:W3CDTF">2024-04-29T16:13:00Z</dcterms:created>
  <dcterms:modified xsi:type="dcterms:W3CDTF">2024-05-08T19:30:00Z</dcterms:modified>
</cp:coreProperties>
</file>